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795E6" w14:textId="77777777" w:rsidR="00C27CEB" w:rsidRDefault="0095110D">
      <w:pPr>
        <w:jc w:val="center"/>
        <w:rPr>
          <w:rFonts w:ascii="Calibri" w:eastAsia="Calibri" w:hAnsi="Calibri" w:cs="Calibri"/>
          <w:b/>
        </w:rPr>
      </w:pPr>
      <w:bookmarkStart w:id="0" w:name="_GoBack"/>
      <w:bookmarkEnd w:id="0"/>
      <w:r>
        <w:rPr>
          <w:rFonts w:ascii="Calibri" w:eastAsia="Calibri" w:hAnsi="Calibri" w:cs="Calibri"/>
          <w:b/>
          <w:noProof/>
          <w:lang w:val="en-US"/>
        </w:rPr>
        <w:drawing>
          <wp:inline distT="114300" distB="114300" distL="114300" distR="114300" wp14:anchorId="0831CDA4" wp14:editId="79AAAF6B">
            <wp:extent cx="1524000" cy="1433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24000" cy="1433975"/>
                    </a:xfrm>
                    <a:prstGeom prst="rect">
                      <a:avLst/>
                    </a:prstGeom>
                    <a:ln/>
                  </pic:spPr>
                </pic:pic>
              </a:graphicData>
            </a:graphic>
          </wp:inline>
        </w:drawing>
      </w:r>
    </w:p>
    <w:p w14:paraId="5BCE7C35" w14:textId="77777777" w:rsidR="00C27CEB" w:rsidRDefault="00C27CEB">
      <w:pPr>
        <w:rPr>
          <w:rFonts w:ascii="Calibri" w:eastAsia="Calibri" w:hAnsi="Calibri" w:cs="Calibri"/>
          <w:b/>
        </w:rPr>
      </w:pPr>
    </w:p>
    <w:p w14:paraId="1B7FED6D" w14:textId="77777777" w:rsidR="00C27CEB" w:rsidRDefault="0095110D">
      <w:pPr>
        <w:rPr>
          <w:rFonts w:ascii="Calibri" w:eastAsia="Calibri" w:hAnsi="Calibri" w:cs="Calibri"/>
          <w:b/>
        </w:rPr>
      </w:pPr>
      <w:r>
        <w:rPr>
          <w:rFonts w:ascii="Calibri" w:eastAsia="Calibri" w:hAnsi="Calibri" w:cs="Calibri"/>
          <w:b/>
        </w:rPr>
        <w:t>DEVELOPMENT COORDINATOR JOB DESCRIPTION</w:t>
      </w:r>
    </w:p>
    <w:p w14:paraId="15C41EDB" w14:textId="77777777" w:rsidR="00C27CEB" w:rsidRDefault="0095110D">
      <w:pPr>
        <w:rPr>
          <w:rFonts w:ascii="Calibri" w:eastAsia="Calibri" w:hAnsi="Calibri" w:cs="Calibri"/>
          <w:b/>
        </w:rPr>
      </w:pPr>
      <w:r>
        <w:rPr>
          <w:rFonts w:ascii="Calibri" w:eastAsia="Calibri" w:hAnsi="Calibri" w:cs="Calibri"/>
          <w:b/>
        </w:rPr>
        <w:t>Bonnet Springs Park (BSP)</w:t>
      </w:r>
    </w:p>
    <w:p w14:paraId="1FE06A23" w14:textId="77777777" w:rsidR="00C27CEB" w:rsidRDefault="0095110D">
      <w:pPr>
        <w:rPr>
          <w:rFonts w:ascii="Calibri" w:eastAsia="Calibri" w:hAnsi="Calibri" w:cs="Calibri"/>
        </w:rPr>
      </w:pPr>
      <w:r>
        <w:rPr>
          <w:rFonts w:ascii="Calibri" w:eastAsia="Calibri" w:hAnsi="Calibri" w:cs="Calibri"/>
          <w:b/>
        </w:rPr>
        <w:t xml:space="preserve">JOB TITLE: </w:t>
      </w:r>
      <w:r>
        <w:rPr>
          <w:rFonts w:ascii="Calibri" w:eastAsia="Calibri" w:hAnsi="Calibri" w:cs="Calibri"/>
        </w:rPr>
        <w:t>Development Coordinator</w:t>
      </w:r>
    </w:p>
    <w:p w14:paraId="7F548B7D" w14:textId="77777777" w:rsidR="00C27CEB" w:rsidRDefault="0095110D">
      <w:pPr>
        <w:rPr>
          <w:rFonts w:ascii="Calibri" w:eastAsia="Calibri" w:hAnsi="Calibri" w:cs="Calibri"/>
        </w:rPr>
      </w:pPr>
      <w:r>
        <w:rPr>
          <w:rFonts w:ascii="Calibri" w:eastAsia="Calibri" w:hAnsi="Calibri" w:cs="Calibri"/>
          <w:b/>
        </w:rPr>
        <w:t xml:space="preserve">REPORTS TO: </w:t>
      </w:r>
      <w:r>
        <w:rPr>
          <w:rFonts w:ascii="Calibri" w:eastAsia="Calibri" w:hAnsi="Calibri" w:cs="Calibri"/>
        </w:rPr>
        <w:t>Director of Development</w:t>
      </w:r>
    </w:p>
    <w:p w14:paraId="69784540" w14:textId="77777777" w:rsidR="00C27CEB" w:rsidRDefault="0095110D">
      <w:pPr>
        <w:rPr>
          <w:rFonts w:ascii="Calibri" w:eastAsia="Calibri" w:hAnsi="Calibri" w:cs="Calibri"/>
        </w:rPr>
      </w:pPr>
      <w:r>
        <w:rPr>
          <w:rFonts w:ascii="Calibri" w:eastAsia="Calibri" w:hAnsi="Calibri" w:cs="Calibri"/>
          <w:b/>
        </w:rPr>
        <w:t xml:space="preserve">JOB SUMMARY: </w:t>
      </w:r>
      <w:r>
        <w:rPr>
          <w:rFonts w:ascii="Calibri" w:eastAsia="Calibri" w:hAnsi="Calibri" w:cs="Calibri"/>
        </w:rPr>
        <w:t>Hours: Monday - Friday 9:00 a.m. - 5:00 p.m. (Hours may vary based on candidate’s availability). Some Nights and Weekends</w:t>
      </w:r>
    </w:p>
    <w:p w14:paraId="4605986B" w14:textId="77777777" w:rsidR="00C27CEB" w:rsidRDefault="0095110D">
      <w:pPr>
        <w:rPr>
          <w:rFonts w:ascii="Calibri" w:eastAsia="Calibri" w:hAnsi="Calibri" w:cs="Calibri"/>
        </w:rPr>
      </w:pPr>
      <w:r>
        <w:rPr>
          <w:rFonts w:ascii="Calibri" w:eastAsia="Calibri" w:hAnsi="Calibri" w:cs="Calibri"/>
          <w:b/>
        </w:rPr>
        <w:t xml:space="preserve">COMPENSATION: </w:t>
      </w:r>
      <w:r>
        <w:rPr>
          <w:rFonts w:ascii="Calibri" w:eastAsia="Calibri" w:hAnsi="Calibri" w:cs="Calibri"/>
        </w:rPr>
        <w:t xml:space="preserve">Hourly pay, 40 hours/week. </w:t>
      </w:r>
    </w:p>
    <w:p w14:paraId="5FB5177D" w14:textId="77777777" w:rsidR="00C27CEB" w:rsidRDefault="00C27CEB">
      <w:pPr>
        <w:rPr>
          <w:rFonts w:ascii="Calibri" w:eastAsia="Calibri" w:hAnsi="Calibri" w:cs="Calibri"/>
        </w:rPr>
      </w:pPr>
    </w:p>
    <w:p w14:paraId="4152EF5A" w14:textId="77777777" w:rsidR="00C27CEB" w:rsidRDefault="0095110D">
      <w:pPr>
        <w:rPr>
          <w:rFonts w:ascii="Calibri" w:eastAsia="Calibri" w:hAnsi="Calibri" w:cs="Calibri"/>
          <w:b/>
        </w:rPr>
      </w:pPr>
      <w:r>
        <w:rPr>
          <w:rFonts w:ascii="Calibri" w:eastAsia="Calibri" w:hAnsi="Calibri" w:cs="Calibri"/>
          <w:b/>
        </w:rPr>
        <w:t>The duties of the Development Coordinator include but are not limited to the following:</w:t>
      </w:r>
    </w:p>
    <w:p w14:paraId="25B51A7A" w14:textId="77777777" w:rsidR="00C27CEB" w:rsidRDefault="00C27CEB">
      <w:pPr>
        <w:rPr>
          <w:rFonts w:ascii="Calibri" w:eastAsia="Calibri" w:hAnsi="Calibri" w:cs="Calibri"/>
          <w:b/>
        </w:rPr>
      </w:pPr>
    </w:p>
    <w:p w14:paraId="2FC57870" w14:textId="77777777" w:rsidR="00C27CEB" w:rsidRDefault="0095110D">
      <w:pPr>
        <w:rPr>
          <w:rFonts w:ascii="Calibri" w:eastAsia="Calibri" w:hAnsi="Calibri" w:cs="Calibri"/>
          <w:b/>
        </w:rPr>
      </w:pPr>
      <w:r>
        <w:rPr>
          <w:rFonts w:ascii="Calibri" w:eastAsia="Calibri" w:hAnsi="Calibri" w:cs="Calibri"/>
          <w:b/>
        </w:rPr>
        <w:t>Fundraising</w:t>
      </w:r>
    </w:p>
    <w:p w14:paraId="45AA2A6B" w14:textId="77777777" w:rsidR="00C27CEB" w:rsidRDefault="0095110D">
      <w:pPr>
        <w:numPr>
          <w:ilvl w:val="0"/>
          <w:numId w:val="1"/>
        </w:numPr>
        <w:rPr>
          <w:rFonts w:ascii="Calibri" w:eastAsia="Calibri" w:hAnsi="Calibri" w:cs="Calibri"/>
        </w:rPr>
      </w:pPr>
      <w:r>
        <w:rPr>
          <w:rFonts w:ascii="Calibri" w:eastAsia="Calibri" w:hAnsi="Calibri" w:cs="Calibri"/>
        </w:rPr>
        <w:t>Acquires, grows, and maintains ongoing relationships with major donors and corporate sponsors</w:t>
      </w:r>
    </w:p>
    <w:p w14:paraId="2C2A1A85" w14:textId="77777777" w:rsidR="00C27CEB" w:rsidRDefault="0095110D">
      <w:pPr>
        <w:numPr>
          <w:ilvl w:val="0"/>
          <w:numId w:val="1"/>
        </w:numPr>
        <w:rPr>
          <w:rFonts w:ascii="Calibri" w:eastAsia="Calibri" w:hAnsi="Calibri" w:cs="Calibri"/>
        </w:rPr>
      </w:pPr>
      <w:r>
        <w:rPr>
          <w:rFonts w:ascii="Calibri" w:eastAsia="Calibri" w:hAnsi="Calibri" w:cs="Calibri"/>
        </w:rPr>
        <w:t>Creates and executes a strategy for a large sustained base of annual individual donors</w:t>
      </w:r>
    </w:p>
    <w:p w14:paraId="66483D60" w14:textId="77777777" w:rsidR="00C27CEB" w:rsidRDefault="0095110D">
      <w:pPr>
        <w:numPr>
          <w:ilvl w:val="0"/>
          <w:numId w:val="1"/>
        </w:numPr>
        <w:rPr>
          <w:rFonts w:ascii="Calibri" w:eastAsia="Calibri" w:hAnsi="Calibri" w:cs="Calibri"/>
        </w:rPr>
      </w:pPr>
      <w:r>
        <w:rPr>
          <w:rFonts w:ascii="Calibri" w:eastAsia="Calibri" w:hAnsi="Calibri" w:cs="Calibri"/>
        </w:rPr>
        <w:t>Develops and tracks proposals and reports for all fundraising</w:t>
      </w:r>
    </w:p>
    <w:p w14:paraId="7C677CA4" w14:textId="77777777" w:rsidR="00C27CEB" w:rsidRDefault="0095110D">
      <w:pPr>
        <w:numPr>
          <w:ilvl w:val="0"/>
          <w:numId w:val="1"/>
        </w:numPr>
        <w:rPr>
          <w:rFonts w:ascii="Calibri" w:eastAsia="Calibri" w:hAnsi="Calibri" w:cs="Calibri"/>
        </w:rPr>
      </w:pPr>
      <w:r>
        <w:rPr>
          <w:rFonts w:ascii="Calibri" w:eastAsia="Calibri" w:hAnsi="Calibri" w:cs="Calibri"/>
        </w:rPr>
        <w:t>Receives all donated monies and manages data entry of donors and gift processing in CRM</w:t>
      </w:r>
    </w:p>
    <w:p w14:paraId="29258795" w14:textId="77777777" w:rsidR="00C27CEB" w:rsidRDefault="0095110D">
      <w:pPr>
        <w:numPr>
          <w:ilvl w:val="0"/>
          <w:numId w:val="1"/>
        </w:numPr>
        <w:rPr>
          <w:rFonts w:ascii="Calibri" w:eastAsia="Calibri" w:hAnsi="Calibri" w:cs="Calibri"/>
        </w:rPr>
      </w:pPr>
      <w:r>
        <w:rPr>
          <w:rFonts w:ascii="Calibri" w:eastAsia="Calibri" w:hAnsi="Calibri" w:cs="Calibri"/>
        </w:rPr>
        <w:t>Manages donor recognition by accurately maintaining recognition information and implementing updates/additions to recognition in publications. Utilizes best practices to ensure proper acknowledgement, recognition, and stewardship of corporate donors.</w:t>
      </w:r>
    </w:p>
    <w:p w14:paraId="1FCF171A" w14:textId="77777777" w:rsidR="00C27CEB" w:rsidRDefault="0095110D">
      <w:pPr>
        <w:numPr>
          <w:ilvl w:val="0"/>
          <w:numId w:val="1"/>
        </w:numPr>
        <w:rPr>
          <w:rFonts w:ascii="Calibri" w:eastAsia="Calibri" w:hAnsi="Calibri" w:cs="Calibri"/>
        </w:rPr>
      </w:pPr>
      <w:r>
        <w:rPr>
          <w:rFonts w:ascii="Calibri" w:eastAsia="Calibri" w:hAnsi="Calibri" w:cs="Calibri"/>
        </w:rPr>
        <w:t>Serves as the development database administrator, manages moves, input, and reports that allow the organization to assess progress.</w:t>
      </w:r>
    </w:p>
    <w:p w14:paraId="66B60E38" w14:textId="77777777" w:rsidR="00C27CEB" w:rsidRDefault="00C27CEB">
      <w:pPr>
        <w:rPr>
          <w:rFonts w:ascii="Calibri" w:eastAsia="Calibri" w:hAnsi="Calibri" w:cs="Calibri"/>
          <w:b/>
        </w:rPr>
      </w:pPr>
    </w:p>
    <w:p w14:paraId="714C6903" w14:textId="77777777" w:rsidR="00C27CEB" w:rsidRDefault="0095110D">
      <w:pPr>
        <w:rPr>
          <w:rFonts w:ascii="Calibri" w:eastAsia="Calibri" w:hAnsi="Calibri" w:cs="Calibri"/>
          <w:b/>
        </w:rPr>
      </w:pPr>
      <w:r>
        <w:rPr>
          <w:rFonts w:ascii="Calibri" w:eastAsia="Calibri" w:hAnsi="Calibri" w:cs="Calibri"/>
          <w:b/>
        </w:rPr>
        <w:t>Grant Writing</w:t>
      </w:r>
    </w:p>
    <w:p w14:paraId="1B657CCC" w14:textId="77777777" w:rsidR="00C27CEB" w:rsidRDefault="0095110D">
      <w:pPr>
        <w:numPr>
          <w:ilvl w:val="0"/>
          <w:numId w:val="5"/>
        </w:numPr>
        <w:rPr>
          <w:rFonts w:ascii="Calibri" w:eastAsia="Calibri" w:hAnsi="Calibri" w:cs="Calibri"/>
        </w:rPr>
      </w:pPr>
      <w:r>
        <w:rPr>
          <w:rFonts w:ascii="Calibri" w:eastAsia="Calibri" w:hAnsi="Calibri" w:cs="Calibri"/>
        </w:rPr>
        <w:t>Research applicable grants</w:t>
      </w:r>
    </w:p>
    <w:p w14:paraId="1F715662" w14:textId="77777777" w:rsidR="00C27CEB" w:rsidRDefault="0095110D">
      <w:pPr>
        <w:numPr>
          <w:ilvl w:val="0"/>
          <w:numId w:val="5"/>
        </w:numPr>
        <w:rPr>
          <w:rFonts w:ascii="Calibri" w:eastAsia="Calibri" w:hAnsi="Calibri" w:cs="Calibri"/>
        </w:rPr>
      </w:pPr>
      <w:r>
        <w:rPr>
          <w:rFonts w:ascii="Calibri" w:eastAsia="Calibri" w:hAnsi="Calibri" w:cs="Calibri"/>
        </w:rPr>
        <w:t>Prepare and execute grant applications and follow-up reports as required</w:t>
      </w:r>
    </w:p>
    <w:p w14:paraId="5A0BB0E3" w14:textId="77777777" w:rsidR="00C27CEB" w:rsidRDefault="0095110D">
      <w:pPr>
        <w:numPr>
          <w:ilvl w:val="0"/>
          <w:numId w:val="5"/>
        </w:numPr>
        <w:rPr>
          <w:rFonts w:ascii="Calibri" w:eastAsia="Calibri" w:hAnsi="Calibri" w:cs="Calibri"/>
        </w:rPr>
      </w:pPr>
      <w:r>
        <w:rPr>
          <w:rFonts w:ascii="Calibri" w:eastAsia="Calibri" w:hAnsi="Calibri" w:cs="Calibri"/>
        </w:rPr>
        <w:t>Developing and tracking proposals and reports for all foundation and corporate sponsorships</w:t>
      </w:r>
    </w:p>
    <w:p w14:paraId="0D8DD2A7" w14:textId="77777777" w:rsidR="00C27CEB" w:rsidRDefault="00C27CEB">
      <w:pPr>
        <w:ind w:left="720"/>
        <w:rPr>
          <w:rFonts w:ascii="Calibri" w:eastAsia="Calibri" w:hAnsi="Calibri" w:cs="Calibri"/>
        </w:rPr>
      </w:pPr>
    </w:p>
    <w:p w14:paraId="14D71083" w14:textId="77777777" w:rsidR="00C27CEB" w:rsidRDefault="0095110D">
      <w:pPr>
        <w:rPr>
          <w:rFonts w:ascii="Calibri" w:eastAsia="Calibri" w:hAnsi="Calibri" w:cs="Calibri"/>
          <w:b/>
        </w:rPr>
      </w:pPr>
      <w:r>
        <w:rPr>
          <w:rFonts w:ascii="Calibri" w:eastAsia="Calibri" w:hAnsi="Calibri" w:cs="Calibri"/>
          <w:b/>
        </w:rPr>
        <w:t>Special Events</w:t>
      </w:r>
    </w:p>
    <w:p w14:paraId="19A11BC7" w14:textId="77777777" w:rsidR="00C27CEB" w:rsidRDefault="0095110D">
      <w:pPr>
        <w:numPr>
          <w:ilvl w:val="0"/>
          <w:numId w:val="3"/>
        </w:numPr>
        <w:rPr>
          <w:rFonts w:ascii="Calibri" w:eastAsia="Calibri" w:hAnsi="Calibri" w:cs="Calibri"/>
        </w:rPr>
      </w:pPr>
      <w:r>
        <w:rPr>
          <w:rFonts w:ascii="Calibri" w:eastAsia="Calibri" w:hAnsi="Calibri" w:cs="Calibri"/>
        </w:rPr>
        <w:t>Assist in plans and executes BSP donor and fundraising events</w:t>
      </w:r>
    </w:p>
    <w:p w14:paraId="54B35EE2" w14:textId="77777777" w:rsidR="00C27CEB" w:rsidRDefault="0095110D">
      <w:pPr>
        <w:numPr>
          <w:ilvl w:val="0"/>
          <w:numId w:val="3"/>
        </w:numPr>
        <w:rPr>
          <w:rFonts w:ascii="Calibri" w:eastAsia="Calibri" w:hAnsi="Calibri" w:cs="Calibri"/>
        </w:rPr>
      </w:pPr>
      <w:r>
        <w:rPr>
          <w:rFonts w:ascii="Calibri" w:eastAsia="Calibri" w:hAnsi="Calibri" w:cs="Calibri"/>
        </w:rPr>
        <w:t>Provides on-site logistical support for all development-related events, and other fundraising activities, including but not limited to determining appropriate announcements and raffle items to promote, managing the guest list, managing the silent auction check out, managing all aspects of guest registration.</w:t>
      </w:r>
    </w:p>
    <w:p w14:paraId="004BE9C9" w14:textId="77777777" w:rsidR="00C27CEB" w:rsidRDefault="0095110D">
      <w:pPr>
        <w:numPr>
          <w:ilvl w:val="0"/>
          <w:numId w:val="3"/>
        </w:numPr>
        <w:rPr>
          <w:rFonts w:ascii="Calibri" w:eastAsia="Calibri" w:hAnsi="Calibri" w:cs="Calibri"/>
        </w:rPr>
      </w:pPr>
      <w:r>
        <w:rPr>
          <w:rFonts w:ascii="Calibri" w:eastAsia="Calibri" w:hAnsi="Calibri" w:cs="Calibri"/>
        </w:rPr>
        <w:t>Coordinates list development and invitations for VIP events, reaches out to potential VIP’s, makes follow-up calls, and prepares any event materials needed.</w:t>
      </w:r>
    </w:p>
    <w:p w14:paraId="7B5463C9" w14:textId="77777777" w:rsidR="00C27CEB" w:rsidRDefault="0095110D">
      <w:pPr>
        <w:numPr>
          <w:ilvl w:val="0"/>
          <w:numId w:val="3"/>
        </w:numPr>
        <w:rPr>
          <w:rFonts w:ascii="Calibri" w:eastAsia="Calibri" w:hAnsi="Calibri" w:cs="Calibri"/>
        </w:rPr>
      </w:pPr>
      <w:r>
        <w:rPr>
          <w:rFonts w:ascii="Calibri" w:eastAsia="Calibri" w:hAnsi="Calibri" w:cs="Calibri"/>
        </w:rPr>
        <w:t>Responsible for all corporate recognition and deliverables for special events.</w:t>
      </w:r>
    </w:p>
    <w:p w14:paraId="6F8516D2" w14:textId="77777777" w:rsidR="00C27CEB" w:rsidRDefault="00C27CEB">
      <w:pPr>
        <w:rPr>
          <w:rFonts w:ascii="Calibri" w:eastAsia="Calibri" w:hAnsi="Calibri" w:cs="Calibri"/>
          <w:b/>
        </w:rPr>
      </w:pPr>
    </w:p>
    <w:p w14:paraId="5FC967CE" w14:textId="77777777" w:rsidR="00C27CEB" w:rsidRDefault="0095110D">
      <w:pPr>
        <w:rPr>
          <w:rFonts w:ascii="Calibri" w:eastAsia="Calibri" w:hAnsi="Calibri" w:cs="Calibri"/>
          <w:b/>
        </w:rPr>
      </w:pPr>
      <w:r>
        <w:rPr>
          <w:rFonts w:ascii="Calibri" w:eastAsia="Calibri" w:hAnsi="Calibri" w:cs="Calibri"/>
          <w:b/>
        </w:rPr>
        <w:lastRenderedPageBreak/>
        <w:t>Other Duties</w:t>
      </w:r>
    </w:p>
    <w:p w14:paraId="4CA02ADE" w14:textId="77777777" w:rsidR="00C27CEB" w:rsidRDefault="0095110D">
      <w:pPr>
        <w:numPr>
          <w:ilvl w:val="0"/>
          <w:numId w:val="4"/>
        </w:numPr>
        <w:rPr>
          <w:rFonts w:ascii="Calibri" w:eastAsia="Calibri" w:hAnsi="Calibri" w:cs="Calibri"/>
        </w:rPr>
      </w:pPr>
      <w:r>
        <w:rPr>
          <w:rFonts w:ascii="Calibri" w:eastAsia="Calibri" w:hAnsi="Calibri" w:cs="Calibri"/>
        </w:rPr>
        <w:t xml:space="preserve">Prepares routine correspondence for mailings including, thank you letters, announcements to community </w:t>
      </w:r>
    </w:p>
    <w:p w14:paraId="3799691B" w14:textId="77777777" w:rsidR="00C27CEB" w:rsidRDefault="0095110D">
      <w:pPr>
        <w:numPr>
          <w:ilvl w:val="0"/>
          <w:numId w:val="4"/>
        </w:numPr>
        <w:rPr>
          <w:rFonts w:ascii="Calibri" w:eastAsia="Calibri" w:hAnsi="Calibri" w:cs="Calibri"/>
        </w:rPr>
      </w:pPr>
      <w:r>
        <w:rPr>
          <w:rFonts w:ascii="Calibri" w:eastAsia="Calibri" w:hAnsi="Calibri" w:cs="Calibri"/>
        </w:rPr>
        <w:t>Perform other duties as assigned by the Director of Development</w:t>
      </w:r>
    </w:p>
    <w:p w14:paraId="1361FE36" w14:textId="77777777" w:rsidR="00C27CEB" w:rsidRDefault="00C27CEB">
      <w:pPr>
        <w:rPr>
          <w:rFonts w:ascii="Calibri" w:eastAsia="Calibri" w:hAnsi="Calibri" w:cs="Calibri"/>
        </w:rPr>
      </w:pPr>
    </w:p>
    <w:p w14:paraId="31622972" w14:textId="77777777" w:rsidR="00C27CEB" w:rsidRDefault="0095110D">
      <w:pPr>
        <w:rPr>
          <w:rFonts w:ascii="Calibri" w:eastAsia="Calibri" w:hAnsi="Calibri" w:cs="Calibri"/>
          <w:b/>
        </w:rPr>
      </w:pPr>
      <w:r>
        <w:rPr>
          <w:rFonts w:ascii="Calibri" w:eastAsia="Calibri" w:hAnsi="Calibri" w:cs="Calibri"/>
          <w:b/>
        </w:rPr>
        <w:t>Qualifications</w:t>
      </w:r>
    </w:p>
    <w:p w14:paraId="1DDCCD5D" w14:textId="77777777" w:rsidR="00C27CEB" w:rsidRDefault="0095110D">
      <w:pPr>
        <w:numPr>
          <w:ilvl w:val="0"/>
          <w:numId w:val="2"/>
        </w:numPr>
        <w:rPr>
          <w:rFonts w:ascii="Calibri" w:eastAsia="Calibri" w:hAnsi="Calibri" w:cs="Calibri"/>
        </w:rPr>
      </w:pPr>
      <w:r>
        <w:rPr>
          <w:rFonts w:ascii="Calibri" w:eastAsia="Calibri" w:hAnsi="Calibri" w:cs="Calibri"/>
        </w:rPr>
        <w:t>Ability to organize own work, coordinate projects, set priorities, meet deadlines and follow-up on assignments with minimal direction.</w:t>
      </w:r>
    </w:p>
    <w:p w14:paraId="3ABF1F2F" w14:textId="77777777" w:rsidR="00C27CEB" w:rsidRDefault="0095110D">
      <w:pPr>
        <w:numPr>
          <w:ilvl w:val="0"/>
          <w:numId w:val="2"/>
        </w:numPr>
        <w:rPr>
          <w:rFonts w:ascii="Calibri" w:eastAsia="Calibri" w:hAnsi="Calibri" w:cs="Calibri"/>
        </w:rPr>
      </w:pPr>
      <w:r>
        <w:rPr>
          <w:rFonts w:ascii="Calibri" w:eastAsia="Calibri" w:hAnsi="Calibri" w:cs="Calibri"/>
        </w:rPr>
        <w:t>Ability to work with confidential data.</w:t>
      </w:r>
    </w:p>
    <w:p w14:paraId="511C22F8" w14:textId="77777777" w:rsidR="00C27CEB" w:rsidRDefault="0095110D">
      <w:pPr>
        <w:numPr>
          <w:ilvl w:val="0"/>
          <w:numId w:val="2"/>
        </w:numPr>
        <w:rPr>
          <w:rFonts w:ascii="Calibri" w:eastAsia="Calibri" w:hAnsi="Calibri" w:cs="Calibri"/>
        </w:rPr>
      </w:pPr>
      <w:r>
        <w:rPr>
          <w:rFonts w:ascii="Calibri" w:eastAsia="Calibri" w:hAnsi="Calibri" w:cs="Calibri"/>
        </w:rPr>
        <w:t>Previous fundraising, development, and grant writing/research experience strongly preferred</w:t>
      </w:r>
    </w:p>
    <w:p w14:paraId="3F765637" w14:textId="77777777" w:rsidR="00C27CEB" w:rsidRDefault="0095110D">
      <w:pPr>
        <w:numPr>
          <w:ilvl w:val="0"/>
          <w:numId w:val="2"/>
        </w:numPr>
        <w:rPr>
          <w:rFonts w:ascii="Calibri" w:eastAsia="Calibri" w:hAnsi="Calibri" w:cs="Calibri"/>
        </w:rPr>
      </w:pPr>
      <w:r>
        <w:rPr>
          <w:rFonts w:ascii="Calibri" w:eastAsia="Calibri" w:hAnsi="Calibri" w:cs="Calibri"/>
        </w:rPr>
        <w:t>Experience working for a nonprofit organization strongly preferred</w:t>
      </w:r>
    </w:p>
    <w:p w14:paraId="39D658D1" w14:textId="77777777" w:rsidR="00C27CEB" w:rsidRDefault="0095110D">
      <w:pPr>
        <w:numPr>
          <w:ilvl w:val="0"/>
          <w:numId w:val="2"/>
        </w:numPr>
        <w:rPr>
          <w:rFonts w:ascii="Calibri" w:eastAsia="Calibri" w:hAnsi="Calibri" w:cs="Calibri"/>
        </w:rPr>
      </w:pPr>
      <w:r>
        <w:rPr>
          <w:rFonts w:ascii="Calibri" w:eastAsia="Calibri" w:hAnsi="Calibri" w:cs="Calibri"/>
        </w:rPr>
        <w:t>Strong written and verbal communication skills</w:t>
      </w:r>
    </w:p>
    <w:p w14:paraId="6F1A25C9" w14:textId="77777777" w:rsidR="00C27CEB" w:rsidRDefault="0095110D">
      <w:pPr>
        <w:numPr>
          <w:ilvl w:val="0"/>
          <w:numId w:val="2"/>
        </w:numPr>
        <w:rPr>
          <w:rFonts w:ascii="Calibri" w:eastAsia="Calibri" w:hAnsi="Calibri" w:cs="Calibri"/>
        </w:rPr>
      </w:pPr>
      <w:r>
        <w:rPr>
          <w:rFonts w:ascii="Calibri" w:eastAsia="Calibri" w:hAnsi="Calibri" w:cs="Calibri"/>
        </w:rPr>
        <w:t>Ability to work in a collaborative environment</w:t>
      </w:r>
    </w:p>
    <w:p w14:paraId="59288462" w14:textId="77777777" w:rsidR="00C27CEB" w:rsidRDefault="0095110D">
      <w:pPr>
        <w:numPr>
          <w:ilvl w:val="0"/>
          <w:numId w:val="2"/>
        </w:numPr>
        <w:rPr>
          <w:rFonts w:ascii="Calibri" w:eastAsia="Calibri" w:hAnsi="Calibri" w:cs="Calibri"/>
        </w:rPr>
      </w:pPr>
      <w:r>
        <w:rPr>
          <w:rFonts w:ascii="Calibri" w:eastAsia="Calibri" w:hAnsi="Calibri" w:cs="Calibri"/>
        </w:rPr>
        <w:t>Ability to work flexible hours/schedule that occasionally includes Sundays, early mornings, or evening hours.</w:t>
      </w:r>
    </w:p>
    <w:p w14:paraId="026B80E4" w14:textId="77777777" w:rsidR="00C27CEB" w:rsidRDefault="0095110D">
      <w:pPr>
        <w:numPr>
          <w:ilvl w:val="0"/>
          <w:numId w:val="2"/>
        </w:numPr>
        <w:rPr>
          <w:rFonts w:ascii="Calibri" w:eastAsia="Calibri" w:hAnsi="Calibri" w:cs="Calibri"/>
        </w:rPr>
      </w:pPr>
      <w:r>
        <w:rPr>
          <w:rFonts w:ascii="Calibri" w:eastAsia="Calibri" w:hAnsi="Calibri" w:cs="Calibri"/>
        </w:rPr>
        <w:t>Proficiency in Microsoft Office (Word, PowerPoint, Excel)</w:t>
      </w:r>
    </w:p>
    <w:p w14:paraId="713C63C5" w14:textId="77777777" w:rsidR="00C27CEB" w:rsidRDefault="0095110D">
      <w:pPr>
        <w:numPr>
          <w:ilvl w:val="0"/>
          <w:numId w:val="2"/>
        </w:numPr>
        <w:rPr>
          <w:rFonts w:ascii="Calibri" w:eastAsia="Calibri" w:hAnsi="Calibri" w:cs="Calibri"/>
        </w:rPr>
      </w:pPr>
      <w:r>
        <w:rPr>
          <w:rFonts w:ascii="Calibri" w:eastAsia="Calibri" w:hAnsi="Calibri" w:cs="Calibri"/>
        </w:rPr>
        <w:t>May be required to lift and/or move up to 40 pounds.</w:t>
      </w:r>
    </w:p>
    <w:p w14:paraId="34CC7E92" w14:textId="77777777" w:rsidR="00C27CEB" w:rsidRDefault="00C27CEB">
      <w:pPr>
        <w:rPr>
          <w:rFonts w:ascii="Calibri" w:eastAsia="Calibri" w:hAnsi="Calibri" w:cs="Calibri"/>
        </w:rPr>
      </w:pPr>
    </w:p>
    <w:p w14:paraId="24207724" w14:textId="77777777" w:rsidR="00C27CEB" w:rsidRDefault="0095110D">
      <w:pPr>
        <w:rPr>
          <w:rFonts w:ascii="Calibri" w:eastAsia="Calibri" w:hAnsi="Calibri" w:cs="Calibri"/>
        </w:rPr>
      </w:pPr>
      <w:r>
        <w:rPr>
          <w:rFonts w:ascii="Calibri" w:eastAsia="Calibri" w:hAnsi="Calibri" w:cs="Calibri"/>
          <w:b/>
        </w:rPr>
        <w:t>Application Procedure:</w:t>
      </w:r>
      <w:r>
        <w:rPr>
          <w:rFonts w:ascii="Calibri" w:eastAsia="Calibri" w:hAnsi="Calibri" w:cs="Calibri"/>
        </w:rPr>
        <w:t xml:space="preserve"> Send a cover letter, resume, professional writing sample, and three references to: </w:t>
      </w:r>
      <w:r>
        <w:rPr>
          <w:rFonts w:ascii="Calibri" w:eastAsia="Calibri" w:hAnsi="Calibri" w:cs="Calibri"/>
          <w:color w:val="1155CC"/>
          <w:u w:val="single"/>
        </w:rPr>
        <w:t>dselvage@shrllc.com.</w:t>
      </w:r>
      <w:r>
        <w:rPr>
          <w:rFonts w:ascii="Calibri" w:eastAsia="Calibri" w:hAnsi="Calibri" w:cs="Calibri"/>
        </w:rPr>
        <w:t xml:space="preserve"> Remember to include the specific job for which you are applying in the cover letter portion of your application, i.e., “Development</w:t>
      </w:r>
    </w:p>
    <w:p w14:paraId="0C875A3A" w14:textId="77777777" w:rsidR="00C27CEB" w:rsidRDefault="0095110D">
      <w:pPr>
        <w:rPr>
          <w:rFonts w:ascii="Calibri" w:eastAsia="Calibri" w:hAnsi="Calibri" w:cs="Calibri"/>
        </w:rPr>
      </w:pPr>
      <w:r>
        <w:rPr>
          <w:rFonts w:ascii="Calibri" w:eastAsia="Calibri" w:hAnsi="Calibri" w:cs="Calibri"/>
        </w:rPr>
        <w:t>Coordinator.”</w:t>
      </w:r>
    </w:p>
    <w:p w14:paraId="3F9D14C0" w14:textId="77777777" w:rsidR="00C27CEB" w:rsidRDefault="00C27CEB">
      <w:pPr>
        <w:rPr>
          <w:rFonts w:ascii="Calibri" w:eastAsia="Calibri" w:hAnsi="Calibri" w:cs="Calibri"/>
        </w:rPr>
      </w:pPr>
    </w:p>
    <w:sectPr w:rsidR="00C27CEB">
      <w:pgSz w:w="12240" w:h="15840"/>
      <w:pgMar w:top="45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320B"/>
    <w:multiLevelType w:val="multilevel"/>
    <w:tmpl w:val="2FF2B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0F130C"/>
    <w:multiLevelType w:val="multilevel"/>
    <w:tmpl w:val="AB3C8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E2510F"/>
    <w:multiLevelType w:val="multilevel"/>
    <w:tmpl w:val="F5AA0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2267C8"/>
    <w:multiLevelType w:val="multilevel"/>
    <w:tmpl w:val="874C0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9C44FC"/>
    <w:multiLevelType w:val="multilevel"/>
    <w:tmpl w:val="659CA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EB"/>
    <w:rsid w:val="0004458F"/>
    <w:rsid w:val="0095110D"/>
    <w:rsid w:val="00C2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DA23"/>
  <w15:docId w15:val="{ACC6537F-5851-42BC-AA05-60BB52BB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511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Wanda Orengo</cp:lastModifiedBy>
  <cp:revision>2</cp:revision>
  <dcterms:created xsi:type="dcterms:W3CDTF">2019-12-08T00:44:00Z</dcterms:created>
  <dcterms:modified xsi:type="dcterms:W3CDTF">2019-12-08T00:44:00Z</dcterms:modified>
</cp:coreProperties>
</file>