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D67D4" w14:textId="77777777" w:rsidR="00047BBA" w:rsidRDefault="00047BBA" w:rsidP="00400E47">
      <w:pPr>
        <w:pStyle w:val="Pa2"/>
        <w:jc w:val="center"/>
        <w:rPr>
          <w:rFonts w:asciiTheme="minorHAnsi" w:hAnsiTheme="minorHAnsi" w:cs="Arial"/>
          <w:b/>
          <w:color w:val="000000"/>
          <w:sz w:val="22"/>
          <w:szCs w:val="22"/>
        </w:rPr>
      </w:pPr>
      <w:r>
        <w:rPr>
          <w:rFonts w:asciiTheme="minorHAnsi" w:hAnsiTheme="minorHAnsi" w:cs="Arial"/>
          <w:b/>
          <w:color w:val="000000"/>
          <w:sz w:val="22"/>
          <w:szCs w:val="22"/>
        </w:rPr>
        <w:t>Human Resources Director</w:t>
      </w:r>
    </w:p>
    <w:p w14:paraId="59D87C23" w14:textId="252082EA" w:rsidR="00400E47" w:rsidRDefault="00047BBA" w:rsidP="00047BBA">
      <w:pPr>
        <w:pStyle w:val="Pa2"/>
        <w:jc w:val="center"/>
        <w:rPr>
          <w:rFonts w:cs="Arial"/>
          <w:b/>
        </w:rPr>
      </w:pPr>
      <w:r>
        <w:rPr>
          <w:rFonts w:asciiTheme="minorHAnsi" w:hAnsiTheme="minorHAnsi" w:cs="Arial"/>
          <w:b/>
          <w:color w:val="000000"/>
          <w:sz w:val="22"/>
          <w:szCs w:val="22"/>
        </w:rPr>
        <w:t xml:space="preserve">City of Richmond Hill, </w:t>
      </w:r>
      <w:r w:rsidR="00CC5EB8" w:rsidRPr="00107044">
        <w:rPr>
          <w:rFonts w:cs="Arial"/>
          <w:b/>
        </w:rPr>
        <w:t>Georgia</w:t>
      </w:r>
    </w:p>
    <w:p w14:paraId="2E9821D6" w14:textId="77777777" w:rsidR="00D804FE" w:rsidRDefault="00D804FE" w:rsidP="00D804FE">
      <w:pPr>
        <w:widowControl w:val="0"/>
        <w:rPr>
          <w:rFonts w:eastAsia="Times New Roman" w:cstheme="minorHAnsi"/>
          <w:color w:val="000000"/>
          <w:kern w:val="28"/>
          <w:sz w:val="21"/>
          <w:szCs w:val="21"/>
          <w14:cntxtAlts/>
        </w:rPr>
      </w:pPr>
    </w:p>
    <w:p w14:paraId="3BDA78DC" w14:textId="2ABF72A7" w:rsidR="00047BBA" w:rsidRDefault="00047BBA" w:rsidP="00D804FE">
      <w:pPr>
        <w:widowControl w:val="0"/>
        <w:rPr>
          <w:rFonts w:eastAsia="Times New Roman" w:cstheme="minorHAnsi"/>
          <w:color w:val="000000"/>
          <w:kern w:val="28"/>
          <w:sz w:val="21"/>
          <w:szCs w:val="21"/>
          <w14:cntxtAlts/>
        </w:rPr>
      </w:pPr>
      <w:r w:rsidRPr="00047BBA">
        <w:rPr>
          <w:rFonts w:eastAsia="Times New Roman" w:cstheme="minorHAnsi"/>
          <w:color w:val="000000"/>
          <w:kern w:val="28"/>
          <w:sz w:val="21"/>
          <w:szCs w:val="21"/>
          <w14:cntxtAlts/>
        </w:rPr>
        <w:t>The City of Richmond Hill, Georgia is a quiet family community, located just minutes south of metropolitan Savannah. The city of more than 10,000 residents retains a small</w:t>
      </w:r>
      <w:r w:rsidRPr="00D804FE">
        <w:rPr>
          <w:rFonts w:eastAsia="Times New Roman" w:cstheme="minorHAnsi"/>
          <w:color w:val="000000"/>
          <w:kern w:val="28"/>
          <w:sz w:val="21"/>
          <w:szCs w:val="21"/>
          <w14:cntxtAlts/>
        </w:rPr>
        <w:t>-</w:t>
      </w:r>
      <w:r w:rsidRPr="00047BBA">
        <w:rPr>
          <w:rFonts w:eastAsia="Times New Roman" w:cstheme="minorHAnsi"/>
          <w:color w:val="000000"/>
          <w:kern w:val="28"/>
          <w:sz w:val="21"/>
          <w:szCs w:val="21"/>
          <w14:cntxtAlts/>
        </w:rPr>
        <w:t xml:space="preserve">town charm and offers a high quality of life for its residents.  </w:t>
      </w:r>
      <w:r w:rsidRPr="00D804FE">
        <w:rPr>
          <w:rFonts w:eastAsia="Times New Roman" w:cstheme="minorHAnsi"/>
          <w:color w:val="000000"/>
          <w:kern w:val="28"/>
          <w:sz w:val="21"/>
          <w:szCs w:val="21"/>
          <w14:cntxtAlts/>
        </w:rPr>
        <w:t xml:space="preserve">Visitors are impressed by its southern charm, rich history, variety of outdoor adventures, fishing and great local seafood. This peaceful community has a variety of opportunities; shopping, recreational, and business.  The City of Richmond Hill is seeking a </w:t>
      </w:r>
      <w:r w:rsidRPr="00047BBA">
        <w:rPr>
          <w:rFonts w:eastAsia="Times New Roman" w:cstheme="minorHAnsi"/>
          <w:color w:val="000000"/>
          <w:kern w:val="28"/>
          <w:sz w:val="21"/>
          <w:szCs w:val="21"/>
          <w14:cntxtAlts/>
        </w:rPr>
        <w:t>professional Human Resources Director who is a dedicated team player</w:t>
      </w:r>
      <w:r w:rsidRPr="00D804FE">
        <w:rPr>
          <w:rFonts w:eastAsia="Times New Roman" w:cstheme="minorHAnsi"/>
          <w:color w:val="000000"/>
          <w:kern w:val="28"/>
          <w:sz w:val="21"/>
          <w:szCs w:val="21"/>
          <w14:cntxtAlts/>
        </w:rPr>
        <w:t xml:space="preserve">.  The ideal candidate will have </w:t>
      </w:r>
      <w:r w:rsidRPr="00047BBA">
        <w:rPr>
          <w:rFonts w:eastAsia="Times New Roman" w:cstheme="minorHAnsi"/>
          <w:color w:val="000000"/>
          <w:kern w:val="28"/>
          <w:sz w:val="21"/>
          <w:szCs w:val="21"/>
          <w14:cntxtAlts/>
        </w:rPr>
        <w:t>a proven Human Resources record of success in leadership and management of human resources functions within a public/governmental agency or private sector organizations.  The successful candidate should be a seasoned, self-confident person who can immediately provide quality HR services to a variety of service departments in a timely manner and is able to handle problems with diplomacy and tact. This means being adept in making decisions in some areas where established procedures may not always exist. This person must also be sensitive and support of the unique role of elected officials.   Specific experience is expected in employee relations, compensation/benefits administration, employee training and development, as well as the ability to offer responsive HR support services in an employee-friendly organization.  The “ideal” Human Resources Director will also be a person who has a collaborative, approachable, and informative management style with the ability to tactfully and empathetically address HR needs and issues with department heads and employees.   Candidates should possess highly developed interpersonal and active listening skills and the ability to build the trust with the City Manager, City Officials and City employees.</w:t>
      </w:r>
    </w:p>
    <w:p w14:paraId="0761AB2B" w14:textId="77777777" w:rsidR="00EE5FC1" w:rsidRPr="006A2D80" w:rsidRDefault="00EE5FC1" w:rsidP="00EE5FC1">
      <w:pPr>
        <w:spacing w:line="240" w:lineRule="auto"/>
        <w:rPr>
          <w:rFonts w:eastAsia="Times New Roman" w:cstheme="minorHAnsi"/>
          <w:b/>
          <w:bCs/>
          <w:color w:val="000000"/>
          <w:kern w:val="28"/>
          <w:u w:val="single"/>
          <w14:cntxtAlts/>
        </w:rPr>
      </w:pPr>
      <w:r w:rsidRPr="006A2D80">
        <w:rPr>
          <w:rFonts w:cstheme="minorHAnsi"/>
          <w:b/>
          <w:bCs/>
        </w:rPr>
        <w:t xml:space="preserve">To find out more details about the position expectations, please visit our website for the full </w:t>
      </w:r>
      <w:r>
        <w:rPr>
          <w:rFonts w:cstheme="minorHAnsi"/>
          <w:b/>
          <w:bCs/>
        </w:rPr>
        <w:t>RECRUITMENT BROCHURE</w:t>
      </w:r>
      <w:r w:rsidRPr="006A2D80">
        <w:rPr>
          <w:rFonts w:cstheme="minorHAnsi"/>
          <w:b/>
          <w:bCs/>
        </w:rPr>
        <w:t xml:space="preserve"> at </w:t>
      </w:r>
      <w:hyperlink r:id="rId7" w:history="1">
        <w:r w:rsidRPr="006A2D80">
          <w:rPr>
            <w:rStyle w:val="Hyperlink"/>
            <w:rFonts w:cstheme="minorHAnsi"/>
            <w:b/>
            <w:bCs/>
          </w:rPr>
          <w:t>www.mercergroupinc.com</w:t>
        </w:r>
      </w:hyperlink>
    </w:p>
    <w:p w14:paraId="22C9ADC8" w14:textId="24E71294" w:rsidR="00047BBA" w:rsidRDefault="00047BBA" w:rsidP="00047BBA">
      <w:pPr>
        <w:autoSpaceDE w:val="0"/>
        <w:autoSpaceDN w:val="0"/>
        <w:adjustRightInd w:val="0"/>
        <w:spacing w:after="0" w:line="240" w:lineRule="auto"/>
        <w:rPr>
          <w:rFonts w:cstheme="minorHAnsi"/>
          <w:b/>
          <w:i/>
          <w:sz w:val="21"/>
          <w:szCs w:val="21"/>
        </w:rPr>
      </w:pPr>
      <w:r w:rsidRPr="00D804FE">
        <w:rPr>
          <w:rFonts w:cstheme="minorHAnsi"/>
          <w:b/>
          <w:i/>
          <w:sz w:val="21"/>
          <w:szCs w:val="21"/>
        </w:rPr>
        <w:t>Minimum qualifications for the Human Resources Director include:</w:t>
      </w:r>
    </w:p>
    <w:p w14:paraId="1A623F17" w14:textId="3343EF1B" w:rsidR="00047BBA" w:rsidRPr="00D804FE" w:rsidRDefault="00047BBA" w:rsidP="00D804FE">
      <w:pPr>
        <w:pStyle w:val="ListParagraph"/>
        <w:widowControl w:val="0"/>
        <w:numPr>
          <w:ilvl w:val="0"/>
          <w:numId w:val="11"/>
        </w:numPr>
        <w:spacing w:after="120" w:line="240" w:lineRule="auto"/>
        <w:jc w:val="both"/>
        <w:rPr>
          <w:rFonts w:eastAsia="Times New Roman" w:cstheme="minorHAnsi"/>
          <w:color w:val="000000"/>
          <w:kern w:val="28"/>
          <w:sz w:val="21"/>
          <w:szCs w:val="21"/>
          <w14:cntxtAlts/>
        </w:rPr>
      </w:pPr>
      <w:r w:rsidRPr="00D804FE">
        <w:rPr>
          <w:rFonts w:eastAsia="Times New Roman" w:cstheme="minorHAnsi"/>
          <w:color w:val="000000"/>
          <w:kern w:val="28"/>
          <w:sz w:val="21"/>
          <w:szCs w:val="21"/>
          <w14:cntxtAlts/>
        </w:rPr>
        <w:t xml:space="preserve">Bachelor's Degree in human resources management, organizational development, public administration, business administration or related degree from an accredited university is required.  Master’s degree is highly desired; </w:t>
      </w:r>
    </w:p>
    <w:p w14:paraId="461B1618" w14:textId="29449EAC" w:rsidR="00047BBA" w:rsidRPr="00D804FE" w:rsidRDefault="00047BBA" w:rsidP="00D804FE">
      <w:pPr>
        <w:pStyle w:val="ListParagraph"/>
        <w:widowControl w:val="0"/>
        <w:numPr>
          <w:ilvl w:val="0"/>
          <w:numId w:val="11"/>
        </w:numPr>
        <w:spacing w:after="120" w:line="240" w:lineRule="auto"/>
        <w:jc w:val="both"/>
        <w:rPr>
          <w:rFonts w:eastAsia="Times New Roman" w:cstheme="minorHAnsi"/>
          <w:color w:val="000000"/>
          <w:kern w:val="28"/>
          <w:sz w:val="21"/>
          <w:szCs w:val="21"/>
          <w14:cntxtAlts/>
        </w:rPr>
      </w:pPr>
      <w:r w:rsidRPr="00D804FE">
        <w:rPr>
          <w:rFonts w:eastAsia="Times New Roman" w:cstheme="minorHAnsi"/>
          <w:color w:val="000000"/>
          <w:kern w:val="28"/>
          <w:sz w:val="21"/>
          <w:szCs w:val="21"/>
          <w14:cntxtAlts/>
        </w:rPr>
        <w:t xml:space="preserve">Minimum of five years of progressively responsible human resources experience; or any equivalent combination of education, training, and experience that provides the requisite knowledge, skills and abilities for this job is required; </w:t>
      </w:r>
    </w:p>
    <w:p w14:paraId="182B6E2A" w14:textId="6EC67953" w:rsidR="00047BBA" w:rsidRPr="00D804FE" w:rsidRDefault="00047BBA" w:rsidP="00D804FE">
      <w:pPr>
        <w:pStyle w:val="ListParagraph"/>
        <w:widowControl w:val="0"/>
        <w:numPr>
          <w:ilvl w:val="0"/>
          <w:numId w:val="11"/>
        </w:numPr>
        <w:spacing w:after="120" w:line="240" w:lineRule="auto"/>
        <w:jc w:val="both"/>
        <w:rPr>
          <w:rFonts w:eastAsia="Times New Roman" w:cstheme="minorHAnsi"/>
          <w:color w:val="000000"/>
          <w:kern w:val="28"/>
          <w:sz w:val="21"/>
          <w:szCs w:val="21"/>
          <w14:cntxtAlts/>
        </w:rPr>
      </w:pPr>
      <w:r w:rsidRPr="00D804FE">
        <w:rPr>
          <w:rFonts w:eastAsia="Times New Roman" w:cstheme="minorHAnsi"/>
          <w:color w:val="000000"/>
          <w:kern w:val="28"/>
          <w:sz w:val="21"/>
          <w:szCs w:val="21"/>
          <w14:cntxtAlts/>
        </w:rPr>
        <w:t>Supervisory experience required</w:t>
      </w:r>
      <w:r w:rsidR="00D804FE" w:rsidRPr="00D804FE">
        <w:rPr>
          <w:rFonts w:eastAsia="Times New Roman" w:cstheme="minorHAnsi"/>
          <w:color w:val="000000"/>
          <w:kern w:val="28"/>
          <w:sz w:val="21"/>
          <w:szCs w:val="21"/>
          <w14:cntxtAlts/>
        </w:rPr>
        <w:t>;</w:t>
      </w:r>
    </w:p>
    <w:p w14:paraId="552DF3C2" w14:textId="3062FDA8" w:rsidR="00047BBA" w:rsidRPr="00D804FE" w:rsidRDefault="00047BBA" w:rsidP="00D804FE">
      <w:pPr>
        <w:pStyle w:val="ListParagraph"/>
        <w:widowControl w:val="0"/>
        <w:numPr>
          <w:ilvl w:val="0"/>
          <w:numId w:val="11"/>
        </w:numPr>
        <w:spacing w:after="120" w:line="240" w:lineRule="auto"/>
        <w:jc w:val="both"/>
        <w:rPr>
          <w:rFonts w:eastAsia="Times New Roman" w:cstheme="minorHAnsi"/>
          <w:color w:val="000000"/>
          <w:kern w:val="28"/>
          <w:sz w:val="21"/>
          <w:szCs w:val="21"/>
          <w14:cntxtAlts/>
        </w:rPr>
      </w:pPr>
      <w:r w:rsidRPr="00D804FE">
        <w:rPr>
          <w:rFonts w:eastAsia="Times New Roman" w:cstheme="minorHAnsi"/>
          <w:color w:val="000000"/>
          <w:kern w:val="28"/>
          <w:sz w:val="21"/>
          <w:szCs w:val="21"/>
          <w14:cntxtAlts/>
        </w:rPr>
        <w:t xml:space="preserve">SHRM and/or HRCI certification is highly desired.  </w:t>
      </w:r>
    </w:p>
    <w:p w14:paraId="3ABC2457" w14:textId="33B57D16" w:rsidR="00A1311A" w:rsidRPr="00D804FE" w:rsidRDefault="00A1311A" w:rsidP="00CB1EC2">
      <w:pPr>
        <w:widowControl w:val="0"/>
        <w:spacing w:after="120" w:line="285" w:lineRule="auto"/>
        <w:rPr>
          <w:rFonts w:cstheme="minorHAnsi"/>
          <w:b/>
          <w:i/>
          <w:sz w:val="21"/>
          <w:szCs w:val="21"/>
        </w:rPr>
      </w:pPr>
      <w:r w:rsidRPr="00D804FE">
        <w:rPr>
          <w:rFonts w:cstheme="minorHAnsi"/>
          <w:b/>
          <w:i/>
          <w:sz w:val="21"/>
          <w:szCs w:val="21"/>
        </w:rPr>
        <w:t>Compensation &amp; Benefits include:</w:t>
      </w:r>
    </w:p>
    <w:p w14:paraId="0581BD0B" w14:textId="27F20A08" w:rsidR="00163D2A" w:rsidRPr="00D804FE" w:rsidRDefault="00A1311A" w:rsidP="00A1311A">
      <w:pPr>
        <w:pStyle w:val="BodyText"/>
        <w:rPr>
          <w:rFonts w:asciiTheme="minorHAnsi" w:hAnsiTheme="minorHAnsi" w:cstheme="minorHAnsi"/>
          <w:sz w:val="21"/>
          <w:szCs w:val="21"/>
        </w:rPr>
      </w:pPr>
      <w:r w:rsidRPr="00D804FE">
        <w:rPr>
          <w:rFonts w:asciiTheme="minorHAnsi" w:hAnsiTheme="minorHAnsi" w:cstheme="minorHAnsi"/>
          <w:sz w:val="21"/>
          <w:szCs w:val="21"/>
        </w:rPr>
        <w:t xml:space="preserve">The starting salary for </w:t>
      </w:r>
      <w:r w:rsidR="001F280B" w:rsidRPr="00D804FE">
        <w:rPr>
          <w:rFonts w:asciiTheme="minorHAnsi" w:hAnsiTheme="minorHAnsi" w:cstheme="minorHAnsi"/>
          <w:sz w:val="21"/>
          <w:szCs w:val="21"/>
        </w:rPr>
        <w:t xml:space="preserve">this position will be established commensurate with the </w:t>
      </w:r>
      <w:r w:rsidRPr="00D804FE">
        <w:rPr>
          <w:rFonts w:asciiTheme="minorHAnsi" w:hAnsiTheme="minorHAnsi" w:cstheme="minorHAnsi"/>
          <w:sz w:val="21"/>
          <w:szCs w:val="21"/>
        </w:rPr>
        <w:t xml:space="preserve">experience </w:t>
      </w:r>
      <w:r w:rsidR="001F280B" w:rsidRPr="00D804FE">
        <w:rPr>
          <w:rFonts w:asciiTheme="minorHAnsi" w:hAnsiTheme="minorHAnsi" w:cstheme="minorHAnsi"/>
          <w:sz w:val="21"/>
          <w:szCs w:val="21"/>
        </w:rPr>
        <w:t xml:space="preserve">and qualifications </w:t>
      </w:r>
      <w:r w:rsidRPr="00D804FE">
        <w:rPr>
          <w:rFonts w:asciiTheme="minorHAnsi" w:hAnsiTheme="minorHAnsi" w:cstheme="minorHAnsi"/>
          <w:sz w:val="21"/>
          <w:szCs w:val="21"/>
        </w:rPr>
        <w:t>of the selected candidate; starting salary is expected to be in the range of $</w:t>
      </w:r>
      <w:r w:rsidR="00047BBA" w:rsidRPr="00D804FE">
        <w:rPr>
          <w:rFonts w:asciiTheme="minorHAnsi" w:hAnsiTheme="minorHAnsi" w:cstheme="minorHAnsi"/>
          <w:sz w:val="21"/>
          <w:szCs w:val="21"/>
        </w:rPr>
        <w:t>70</w:t>
      </w:r>
      <w:r w:rsidR="000872CC" w:rsidRPr="00D804FE">
        <w:rPr>
          <w:rFonts w:asciiTheme="minorHAnsi" w:hAnsiTheme="minorHAnsi" w:cstheme="minorHAnsi"/>
          <w:sz w:val="21"/>
          <w:szCs w:val="21"/>
        </w:rPr>
        <w:t>,000</w:t>
      </w:r>
      <w:r w:rsidRPr="00D804FE">
        <w:rPr>
          <w:rFonts w:asciiTheme="minorHAnsi" w:hAnsiTheme="minorHAnsi" w:cstheme="minorHAnsi"/>
          <w:sz w:val="21"/>
          <w:szCs w:val="21"/>
        </w:rPr>
        <w:t>-$</w:t>
      </w:r>
      <w:r w:rsidR="00CB1EC2" w:rsidRPr="00D804FE">
        <w:rPr>
          <w:rFonts w:asciiTheme="minorHAnsi" w:hAnsiTheme="minorHAnsi" w:cstheme="minorHAnsi"/>
          <w:sz w:val="21"/>
          <w:szCs w:val="21"/>
        </w:rPr>
        <w:t>8</w:t>
      </w:r>
      <w:r w:rsidR="00047BBA" w:rsidRPr="00D804FE">
        <w:rPr>
          <w:rFonts w:asciiTheme="minorHAnsi" w:hAnsiTheme="minorHAnsi" w:cstheme="minorHAnsi"/>
          <w:sz w:val="21"/>
          <w:szCs w:val="21"/>
        </w:rPr>
        <w:t>5</w:t>
      </w:r>
      <w:r w:rsidRPr="00D804FE">
        <w:rPr>
          <w:rFonts w:asciiTheme="minorHAnsi" w:hAnsiTheme="minorHAnsi" w:cstheme="minorHAnsi"/>
          <w:sz w:val="21"/>
          <w:szCs w:val="21"/>
        </w:rPr>
        <w:t>,000</w:t>
      </w:r>
      <w:r w:rsidR="000872CC" w:rsidRPr="00D804FE">
        <w:rPr>
          <w:rFonts w:asciiTheme="minorHAnsi" w:hAnsiTheme="minorHAnsi" w:cstheme="minorHAnsi"/>
          <w:sz w:val="21"/>
          <w:szCs w:val="21"/>
        </w:rPr>
        <w:t xml:space="preserve">.  </w:t>
      </w:r>
      <w:r w:rsidR="001F280B" w:rsidRPr="00D804FE">
        <w:rPr>
          <w:rFonts w:asciiTheme="minorHAnsi" w:hAnsiTheme="minorHAnsi" w:cstheme="minorHAnsi"/>
          <w:sz w:val="21"/>
          <w:szCs w:val="21"/>
        </w:rPr>
        <w:t>A</w:t>
      </w:r>
      <w:r w:rsidR="000872CC" w:rsidRPr="00D804FE">
        <w:rPr>
          <w:rFonts w:asciiTheme="minorHAnsi" w:hAnsiTheme="minorHAnsi" w:cstheme="minorHAnsi"/>
          <w:sz w:val="21"/>
          <w:szCs w:val="21"/>
        </w:rPr>
        <w:t xml:space="preserve"> comprehensive benefits package includ</w:t>
      </w:r>
      <w:r w:rsidR="001F280B" w:rsidRPr="00D804FE">
        <w:rPr>
          <w:rFonts w:asciiTheme="minorHAnsi" w:hAnsiTheme="minorHAnsi" w:cstheme="minorHAnsi"/>
          <w:sz w:val="21"/>
          <w:szCs w:val="21"/>
        </w:rPr>
        <w:t>es</w:t>
      </w:r>
      <w:r w:rsidR="000872CC" w:rsidRPr="00D804FE">
        <w:rPr>
          <w:rFonts w:asciiTheme="minorHAnsi" w:hAnsiTheme="minorHAnsi" w:cstheme="minorHAnsi"/>
          <w:sz w:val="21"/>
          <w:szCs w:val="21"/>
        </w:rPr>
        <w:t>:  Health</w:t>
      </w:r>
      <w:r w:rsidR="00CD3C39" w:rsidRPr="00D804FE">
        <w:rPr>
          <w:rFonts w:asciiTheme="minorHAnsi" w:hAnsiTheme="minorHAnsi" w:cstheme="minorHAnsi"/>
          <w:sz w:val="21"/>
          <w:szCs w:val="21"/>
        </w:rPr>
        <w:t xml:space="preserve">, dental and </w:t>
      </w:r>
      <w:r w:rsidR="00CB1EC2" w:rsidRPr="00D804FE">
        <w:rPr>
          <w:rFonts w:asciiTheme="minorHAnsi" w:hAnsiTheme="minorHAnsi" w:cstheme="minorHAnsi"/>
          <w:sz w:val="21"/>
          <w:szCs w:val="21"/>
        </w:rPr>
        <w:t>vision</w:t>
      </w:r>
      <w:r w:rsidR="00CD3C39" w:rsidRPr="00D804FE">
        <w:rPr>
          <w:rFonts w:asciiTheme="minorHAnsi" w:hAnsiTheme="minorHAnsi" w:cstheme="minorHAnsi"/>
          <w:sz w:val="21"/>
          <w:szCs w:val="21"/>
        </w:rPr>
        <w:t xml:space="preserve"> insurance, </w:t>
      </w:r>
      <w:r w:rsidR="00047BBA" w:rsidRPr="00D804FE">
        <w:rPr>
          <w:rFonts w:asciiTheme="minorHAnsi" w:hAnsiTheme="minorHAnsi" w:cstheme="minorHAnsi"/>
          <w:sz w:val="21"/>
          <w:szCs w:val="21"/>
        </w:rPr>
        <w:t xml:space="preserve">Defined Benefit </w:t>
      </w:r>
      <w:r w:rsidR="00CD3C39" w:rsidRPr="00D804FE">
        <w:rPr>
          <w:rFonts w:asciiTheme="minorHAnsi" w:hAnsiTheme="minorHAnsi" w:cstheme="minorHAnsi"/>
          <w:sz w:val="21"/>
          <w:szCs w:val="21"/>
        </w:rPr>
        <w:t>R</w:t>
      </w:r>
      <w:r w:rsidR="000872CC" w:rsidRPr="00D804FE">
        <w:rPr>
          <w:rFonts w:asciiTheme="minorHAnsi" w:hAnsiTheme="minorHAnsi" w:cstheme="minorHAnsi"/>
          <w:sz w:val="21"/>
          <w:szCs w:val="21"/>
        </w:rPr>
        <w:t>etirement</w:t>
      </w:r>
      <w:r w:rsidR="00CD3C39" w:rsidRPr="00D804FE">
        <w:rPr>
          <w:rFonts w:asciiTheme="minorHAnsi" w:hAnsiTheme="minorHAnsi" w:cstheme="minorHAnsi"/>
          <w:sz w:val="21"/>
          <w:szCs w:val="21"/>
        </w:rPr>
        <w:t xml:space="preserve"> Plan</w:t>
      </w:r>
      <w:r w:rsidR="000872CC" w:rsidRPr="00D804FE">
        <w:rPr>
          <w:rFonts w:asciiTheme="minorHAnsi" w:hAnsiTheme="minorHAnsi" w:cstheme="minorHAnsi"/>
          <w:sz w:val="21"/>
          <w:szCs w:val="21"/>
        </w:rPr>
        <w:t>, Paid Time Off</w:t>
      </w:r>
      <w:r w:rsidR="00CB1EC2" w:rsidRPr="00D804FE">
        <w:rPr>
          <w:rFonts w:asciiTheme="minorHAnsi" w:hAnsiTheme="minorHAnsi" w:cstheme="minorHAnsi"/>
          <w:sz w:val="21"/>
          <w:szCs w:val="21"/>
        </w:rPr>
        <w:t xml:space="preserve">, </w:t>
      </w:r>
      <w:r w:rsidR="00047BBA" w:rsidRPr="00D804FE">
        <w:rPr>
          <w:rFonts w:asciiTheme="minorHAnsi" w:hAnsiTheme="minorHAnsi" w:cstheme="minorHAnsi"/>
          <w:sz w:val="21"/>
          <w:szCs w:val="21"/>
        </w:rPr>
        <w:t xml:space="preserve">as well as </w:t>
      </w:r>
      <w:r w:rsidR="00CB1EC2" w:rsidRPr="00D804FE">
        <w:rPr>
          <w:rFonts w:asciiTheme="minorHAnsi" w:hAnsiTheme="minorHAnsi" w:cstheme="minorHAnsi"/>
          <w:sz w:val="21"/>
          <w:szCs w:val="21"/>
        </w:rPr>
        <w:t xml:space="preserve">life insurance and </w:t>
      </w:r>
      <w:r w:rsidR="00047BBA" w:rsidRPr="00D804FE">
        <w:rPr>
          <w:rFonts w:asciiTheme="minorHAnsi" w:hAnsiTheme="minorHAnsi" w:cstheme="minorHAnsi"/>
          <w:sz w:val="21"/>
          <w:szCs w:val="21"/>
        </w:rPr>
        <w:t xml:space="preserve">short-term and </w:t>
      </w:r>
      <w:r w:rsidR="00CB1EC2" w:rsidRPr="00D804FE">
        <w:rPr>
          <w:rFonts w:asciiTheme="minorHAnsi" w:hAnsiTheme="minorHAnsi" w:cstheme="minorHAnsi"/>
          <w:sz w:val="21"/>
          <w:szCs w:val="21"/>
        </w:rPr>
        <w:t>long</w:t>
      </w:r>
      <w:r w:rsidR="00163D2A" w:rsidRPr="00D804FE">
        <w:rPr>
          <w:rFonts w:asciiTheme="minorHAnsi" w:hAnsiTheme="minorHAnsi" w:cstheme="minorHAnsi"/>
          <w:sz w:val="21"/>
          <w:szCs w:val="21"/>
        </w:rPr>
        <w:t>-</w:t>
      </w:r>
      <w:r w:rsidR="00CB1EC2" w:rsidRPr="00D804FE">
        <w:rPr>
          <w:rFonts w:asciiTheme="minorHAnsi" w:hAnsiTheme="minorHAnsi" w:cstheme="minorHAnsi"/>
          <w:sz w:val="21"/>
          <w:szCs w:val="21"/>
        </w:rPr>
        <w:t>term disability</w:t>
      </w:r>
      <w:r w:rsidR="00047BBA" w:rsidRPr="00D804FE">
        <w:rPr>
          <w:rFonts w:asciiTheme="minorHAnsi" w:hAnsiTheme="minorHAnsi" w:cstheme="minorHAnsi"/>
          <w:sz w:val="21"/>
          <w:szCs w:val="21"/>
        </w:rPr>
        <w:t>.</w:t>
      </w:r>
    </w:p>
    <w:p w14:paraId="0E0CAEB1" w14:textId="77777777" w:rsidR="00047BBA" w:rsidRPr="00D804FE" w:rsidRDefault="00047BBA" w:rsidP="00A1311A">
      <w:pPr>
        <w:pStyle w:val="BodyText"/>
        <w:rPr>
          <w:rFonts w:asciiTheme="minorHAnsi" w:hAnsiTheme="minorHAnsi" w:cstheme="minorHAnsi"/>
          <w:sz w:val="21"/>
          <w:szCs w:val="21"/>
        </w:rPr>
      </w:pPr>
    </w:p>
    <w:p w14:paraId="4EAB2A06" w14:textId="68835C57" w:rsidR="000872CC" w:rsidRPr="00D804FE" w:rsidRDefault="00A1311A" w:rsidP="00A1311A">
      <w:pPr>
        <w:pStyle w:val="BodyText"/>
        <w:rPr>
          <w:rFonts w:asciiTheme="minorHAnsi" w:eastAsia="PMingLiU" w:hAnsiTheme="minorHAnsi" w:cstheme="minorHAnsi"/>
          <w:b/>
          <w:bCs/>
          <w:i/>
          <w:iCs/>
          <w:sz w:val="21"/>
          <w:szCs w:val="21"/>
        </w:rPr>
      </w:pPr>
      <w:r w:rsidRPr="00D804FE">
        <w:rPr>
          <w:rFonts w:asciiTheme="minorHAnsi" w:eastAsia="PMingLiU" w:hAnsiTheme="minorHAnsi" w:cstheme="minorHAnsi"/>
          <w:b/>
          <w:bCs/>
          <w:i/>
          <w:iCs/>
          <w:sz w:val="21"/>
          <w:szCs w:val="21"/>
        </w:rPr>
        <w:t xml:space="preserve">Interested candidates must submit by email a cover letter, resume, at least five job related references, and salary history not later than 5:00 pm (ET) </w:t>
      </w:r>
      <w:r w:rsidR="0057461E">
        <w:rPr>
          <w:rFonts w:asciiTheme="minorHAnsi" w:eastAsia="PMingLiU" w:hAnsiTheme="minorHAnsi" w:cstheme="minorHAnsi"/>
          <w:b/>
          <w:bCs/>
          <w:i/>
          <w:iCs/>
          <w:sz w:val="21"/>
          <w:szCs w:val="21"/>
        </w:rPr>
        <w:t>April 12, 2021</w:t>
      </w:r>
      <w:r w:rsidRPr="00D804FE">
        <w:rPr>
          <w:rFonts w:asciiTheme="minorHAnsi" w:eastAsia="PMingLiU" w:hAnsiTheme="minorHAnsi" w:cstheme="minorHAnsi"/>
          <w:b/>
          <w:bCs/>
          <w:i/>
          <w:iCs/>
          <w:sz w:val="21"/>
          <w:szCs w:val="21"/>
        </w:rPr>
        <w:t xml:space="preserve"> to:  </w:t>
      </w:r>
      <w:hyperlink r:id="rId8" w:history="1">
        <w:r w:rsidR="00CD3C39" w:rsidRPr="00D804FE">
          <w:rPr>
            <w:rStyle w:val="Hyperlink"/>
            <w:rFonts w:asciiTheme="minorHAnsi" w:eastAsia="PMingLiU" w:hAnsiTheme="minorHAnsi" w:cstheme="minorHAnsi"/>
            <w:b/>
            <w:bCs/>
            <w:i/>
            <w:iCs/>
            <w:sz w:val="21"/>
            <w:szCs w:val="21"/>
          </w:rPr>
          <w:t>lisaward912@gmail.com</w:t>
        </w:r>
      </w:hyperlink>
      <w:r w:rsidR="000872CC" w:rsidRPr="00D804FE">
        <w:rPr>
          <w:rFonts w:asciiTheme="minorHAnsi" w:eastAsia="PMingLiU" w:hAnsiTheme="minorHAnsi" w:cstheme="minorHAnsi"/>
          <w:b/>
          <w:bCs/>
          <w:i/>
          <w:iCs/>
          <w:sz w:val="21"/>
          <w:szCs w:val="21"/>
        </w:rPr>
        <w:t>, any questions should be directed to</w:t>
      </w:r>
      <w:r w:rsidR="00CD3C39" w:rsidRPr="00D804FE">
        <w:rPr>
          <w:rFonts w:asciiTheme="minorHAnsi" w:eastAsia="PMingLiU" w:hAnsiTheme="minorHAnsi" w:cstheme="minorHAnsi"/>
          <w:b/>
          <w:bCs/>
          <w:i/>
          <w:iCs/>
          <w:sz w:val="21"/>
          <w:szCs w:val="21"/>
        </w:rPr>
        <w:t xml:space="preserve"> Lisa Ward, Senior Vice President, The Mercer Group, Inc. at 706-983-9326.</w:t>
      </w:r>
      <w:r w:rsidR="001D1BCF" w:rsidRPr="00D804FE">
        <w:rPr>
          <w:rFonts w:asciiTheme="minorHAnsi" w:eastAsia="PMingLiU" w:hAnsiTheme="minorHAnsi" w:cstheme="minorHAnsi"/>
          <w:b/>
          <w:bCs/>
          <w:i/>
          <w:iCs/>
          <w:sz w:val="21"/>
          <w:szCs w:val="21"/>
        </w:rPr>
        <w:t xml:space="preserve">  Interviews are expected to be conducted </w:t>
      </w:r>
      <w:r w:rsidR="0057461E">
        <w:rPr>
          <w:rFonts w:asciiTheme="minorHAnsi" w:eastAsia="PMingLiU" w:hAnsiTheme="minorHAnsi" w:cstheme="minorHAnsi"/>
          <w:b/>
          <w:bCs/>
          <w:i/>
          <w:iCs/>
          <w:sz w:val="21"/>
          <w:szCs w:val="21"/>
        </w:rPr>
        <w:t>Mid-May 2021</w:t>
      </w:r>
      <w:r w:rsidR="001D1BCF" w:rsidRPr="00D804FE">
        <w:rPr>
          <w:rFonts w:asciiTheme="minorHAnsi" w:eastAsia="PMingLiU" w:hAnsiTheme="minorHAnsi" w:cstheme="minorHAnsi"/>
          <w:b/>
          <w:bCs/>
          <w:i/>
          <w:iCs/>
          <w:sz w:val="21"/>
          <w:szCs w:val="21"/>
        </w:rPr>
        <w:t>.</w:t>
      </w:r>
    </w:p>
    <w:p w14:paraId="4DE177D1" w14:textId="77777777" w:rsidR="001D1BCF" w:rsidRPr="00D804FE" w:rsidRDefault="001D1BCF" w:rsidP="00A1311A">
      <w:pPr>
        <w:pStyle w:val="BodyText"/>
        <w:rPr>
          <w:rFonts w:asciiTheme="minorHAnsi" w:eastAsia="PMingLiU" w:hAnsiTheme="minorHAnsi" w:cstheme="minorHAnsi"/>
          <w:b/>
          <w:bCs/>
          <w:i/>
          <w:iCs/>
          <w:sz w:val="21"/>
          <w:szCs w:val="21"/>
        </w:rPr>
      </w:pPr>
    </w:p>
    <w:p w14:paraId="3FE78BF5" w14:textId="770007B6" w:rsidR="002E2922" w:rsidRPr="00D804FE" w:rsidRDefault="00640133" w:rsidP="00A1311A">
      <w:pPr>
        <w:pStyle w:val="BodyText"/>
        <w:rPr>
          <w:rFonts w:asciiTheme="minorHAnsi" w:eastAsia="PMingLiU" w:hAnsiTheme="minorHAnsi" w:cstheme="minorHAnsi"/>
          <w:sz w:val="21"/>
          <w:szCs w:val="21"/>
        </w:rPr>
      </w:pPr>
      <w:r w:rsidRPr="00D804FE">
        <w:rPr>
          <w:rFonts w:asciiTheme="minorHAnsi" w:hAnsiTheme="minorHAnsi" w:cstheme="minorHAnsi"/>
          <w:noProof/>
          <w:sz w:val="21"/>
          <w:szCs w:val="21"/>
        </w:rPr>
        <w:drawing>
          <wp:anchor distT="36576" distB="36576" distL="36576" distR="36576" simplePos="0" relativeHeight="251658240" behindDoc="0" locked="0" layoutInCell="1" allowOverlap="1" wp14:anchorId="1C2B0B3C" wp14:editId="5734BC90">
            <wp:simplePos x="0" y="0"/>
            <wp:positionH relativeFrom="margin">
              <wp:align>left</wp:align>
            </wp:positionH>
            <wp:positionV relativeFrom="paragraph">
              <wp:posOffset>69215</wp:posOffset>
            </wp:positionV>
            <wp:extent cx="2457450" cy="4275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7450" cy="4275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1421617" w14:textId="4CAF2A8B" w:rsidR="002E2922" w:rsidRPr="00D804FE" w:rsidRDefault="002E2922" w:rsidP="00A1311A">
      <w:pPr>
        <w:pStyle w:val="BodyText"/>
        <w:rPr>
          <w:rFonts w:asciiTheme="minorHAnsi" w:eastAsia="PMingLiU" w:hAnsiTheme="minorHAnsi" w:cstheme="minorHAnsi"/>
          <w:sz w:val="21"/>
          <w:szCs w:val="21"/>
        </w:rPr>
      </w:pPr>
    </w:p>
    <w:p w14:paraId="39109860" w14:textId="4A31B615" w:rsidR="002E2922" w:rsidRPr="00D804FE" w:rsidRDefault="002E2922" w:rsidP="00A1311A">
      <w:pPr>
        <w:pStyle w:val="BodyText"/>
        <w:rPr>
          <w:rFonts w:asciiTheme="minorHAnsi" w:eastAsia="PMingLiU" w:hAnsiTheme="minorHAnsi" w:cstheme="minorHAnsi"/>
          <w:sz w:val="21"/>
          <w:szCs w:val="21"/>
        </w:rPr>
      </w:pPr>
    </w:p>
    <w:p w14:paraId="748D9DA4" w14:textId="3172E76F" w:rsidR="00107044" w:rsidRPr="00D804FE" w:rsidRDefault="00A05637" w:rsidP="00640133">
      <w:pPr>
        <w:pStyle w:val="BodyText"/>
        <w:rPr>
          <w:rFonts w:asciiTheme="minorHAnsi" w:hAnsiTheme="minorHAnsi" w:cstheme="minorHAnsi"/>
          <w:bCs/>
          <w:w w:val="105"/>
          <w:sz w:val="21"/>
          <w:szCs w:val="21"/>
        </w:rPr>
      </w:pPr>
      <w:r w:rsidRPr="00D804FE">
        <w:rPr>
          <w:rFonts w:asciiTheme="minorHAnsi" w:hAnsiTheme="minorHAnsi" w:cstheme="minorHAnsi"/>
          <w:bCs/>
          <w:w w:val="105"/>
          <w:sz w:val="21"/>
          <w:szCs w:val="21"/>
        </w:rPr>
        <w:t>W. Alan Reddish, Senior Vice President</w:t>
      </w:r>
      <w:r w:rsidR="00EE5FC1">
        <w:rPr>
          <w:rFonts w:asciiTheme="minorHAnsi" w:hAnsiTheme="minorHAnsi" w:cstheme="minorHAnsi"/>
          <w:bCs/>
          <w:w w:val="105"/>
          <w:sz w:val="21"/>
          <w:szCs w:val="21"/>
        </w:rPr>
        <w:t xml:space="preserve">, </w:t>
      </w:r>
      <w:r w:rsidRPr="00D804FE">
        <w:rPr>
          <w:rFonts w:asciiTheme="minorHAnsi" w:hAnsiTheme="minorHAnsi" w:cstheme="minorHAnsi"/>
          <w:bCs/>
          <w:w w:val="105"/>
          <w:sz w:val="21"/>
          <w:szCs w:val="21"/>
        </w:rPr>
        <w:t xml:space="preserve">107 Indigo Lane, Athens, Ga. </w:t>
      </w:r>
      <w:r w:rsidR="007015FB" w:rsidRPr="00D804FE">
        <w:rPr>
          <w:rFonts w:asciiTheme="minorHAnsi" w:hAnsiTheme="minorHAnsi" w:cstheme="minorHAnsi"/>
          <w:bCs/>
          <w:w w:val="105"/>
          <w:sz w:val="21"/>
          <w:szCs w:val="21"/>
        </w:rPr>
        <w:t>30606</w:t>
      </w:r>
      <w:r w:rsidR="00EE5FC1">
        <w:rPr>
          <w:rFonts w:asciiTheme="minorHAnsi" w:hAnsiTheme="minorHAnsi" w:cstheme="minorHAnsi"/>
          <w:bCs/>
          <w:w w:val="105"/>
          <w:sz w:val="21"/>
          <w:szCs w:val="21"/>
        </w:rPr>
        <w:t xml:space="preserve">, </w:t>
      </w:r>
      <w:r w:rsidRPr="00D804FE">
        <w:rPr>
          <w:rFonts w:asciiTheme="minorHAnsi" w:hAnsiTheme="minorHAnsi" w:cstheme="minorHAnsi"/>
          <w:bCs/>
          <w:w w:val="105"/>
          <w:sz w:val="21"/>
          <w:szCs w:val="21"/>
        </w:rPr>
        <w:t>Cell:  706-614-4961</w:t>
      </w:r>
      <w:r w:rsidR="00640133" w:rsidRPr="00D804FE">
        <w:rPr>
          <w:rFonts w:asciiTheme="minorHAnsi" w:hAnsiTheme="minorHAnsi" w:cstheme="minorHAnsi"/>
          <w:bCs/>
          <w:w w:val="105"/>
          <w:sz w:val="21"/>
          <w:szCs w:val="21"/>
        </w:rPr>
        <w:t xml:space="preserve">                                         </w:t>
      </w:r>
    </w:p>
    <w:sectPr w:rsidR="00107044" w:rsidRPr="00D804FE" w:rsidSect="00400E47">
      <w:pgSz w:w="12240" w:h="15840"/>
      <w:pgMar w:top="72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BE73F" w14:textId="77777777" w:rsidR="00785C46" w:rsidRDefault="00785C46" w:rsidP="005275EC">
      <w:pPr>
        <w:spacing w:after="0" w:line="240" w:lineRule="auto"/>
      </w:pPr>
      <w:r>
        <w:separator/>
      </w:r>
    </w:p>
  </w:endnote>
  <w:endnote w:type="continuationSeparator" w:id="0">
    <w:p w14:paraId="28B7F589" w14:textId="77777777" w:rsidR="00785C46" w:rsidRDefault="00785C46" w:rsidP="0052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CBFFB" w14:textId="77777777" w:rsidR="00785C46" w:rsidRDefault="00785C46" w:rsidP="005275EC">
      <w:pPr>
        <w:spacing w:after="0" w:line="240" w:lineRule="auto"/>
      </w:pPr>
      <w:r>
        <w:separator/>
      </w:r>
    </w:p>
  </w:footnote>
  <w:footnote w:type="continuationSeparator" w:id="0">
    <w:p w14:paraId="031903C7" w14:textId="77777777" w:rsidR="00785C46" w:rsidRDefault="00785C46" w:rsidP="005275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E0A95"/>
    <w:multiLevelType w:val="hybridMultilevel"/>
    <w:tmpl w:val="6AEA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13EB3"/>
    <w:multiLevelType w:val="hybridMultilevel"/>
    <w:tmpl w:val="24C857BC"/>
    <w:lvl w:ilvl="0" w:tplc="AC721056">
      <w:numFmt w:val="bullet"/>
      <w:lvlText w:val="-"/>
      <w:lvlJc w:val="left"/>
      <w:pPr>
        <w:ind w:left="720" w:hanging="360"/>
      </w:pPr>
      <w:rPr>
        <w:rFonts w:ascii="Candara" w:eastAsiaTheme="minorHAnsi" w:hAnsi="Candar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72032"/>
    <w:multiLevelType w:val="hybridMultilevel"/>
    <w:tmpl w:val="C68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9643F"/>
    <w:multiLevelType w:val="hybridMultilevel"/>
    <w:tmpl w:val="4162AAB2"/>
    <w:lvl w:ilvl="0" w:tplc="E180A436">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52FB4"/>
    <w:multiLevelType w:val="hybridMultilevel"/>
    <w:tmpl w:val="B4D0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F4624"/>
    <w:multiLevelType w:val="hybridMultilevel"/>
    <w:tmpl w:val="848C7C1A"/>
    <w:lvl w:ilvl="0" w:tplc="7980A0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B20E9"/>
    <w:multiLevelType w:val="hybridMultilevel"/>
    <w:tmpl w:val="BD66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8004D83"/>
    <w:multiLevelType w:val="hybridMultilevel"/>
    <w:tmpl w:val="A14A0D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00B1EDC"/>
    <w:multiLevelType w:val="hybridMultilevel"/>
    <w:tmpl w:val="095458FA"/>
    <w:lvl w:ilvl="0" w:tplc="4F2E082E">
      <w:start w:val="2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1A74C6"/>
    <w:multiLevelType w:val="hybridMultilevel"/>
    <w:tmpl w:val="1DA0C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7D1ED6"/>
    <w:multiLevelType w:val="hybridMultilevel"/>
    <w:tmpl w:val="F6C80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9"/>
  </w:num>
  <w:num w:numId="3">
    <w:abstractNumId w:val="1"/>
  </w:num>
  <w:num w:numId="4">
    <w:abstractNumId w:val="6"/>
  </w:num>
  <w:num w:numId="5">
    <w:abstractNumId w:val="10"/>
  </w:num>
  <w:num w:numId="6">
    <w:abstractNumId w:val="3"/>
  </w:num>
  <w:num w:numId="7">
    <w:abstractNumId w:val="5"/>
  </w:num>
  <w:num w:numId="8">
    <w:abstractNumId w:val="8"/>
  </w:num>
  <w:num w:numId="9">
    <w:abstractNumId w:val="0"/>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EB3"/>
    <w:rsid w:val="000367E9"/>
    <w:rsid w:val="00047BBA"/>
    <w:rsid w:val="000872CC"/>
    <w:rsid w:val="000A5FD8"/>
    <w:rsid w:val="000B679F"/>
    <w:rsid w:val="00107044"/>
    <w:rsid w:val="00137E29"/>
    <w:rsid w:val="00156E39"/>
    <w:rsid w:val="00163D2A"/>
    <w:rsid w:val="00176EC8"/>
    <w:rsid w:val="001A67E4"/>
    <w:rsid w:val="001B2E85"/>
    <w:rsid w:val="001B52FE"/>
    <w:rsid w:val="001B7D7E"/>
    <w:rsid w:val="001C340C"/>
    <w:rsid w:val="001D1BCF"/>
    <w:rsid w:val="001E2767"/>
    <w:rsid w:val="001F280B"/>
    <w:rsid w:val="0022290A"/>
    <w:rsid w:val="002814E8"/>
    <w:rsid w:val="00290CC7"/>
    <w:rsid w:val="002B4961"/>
    <w:rsid w:val="002C4452"/>
    <w:rsid w:val="002D6519"/>
    <w:rsid w:val="002D7E9D"/>
    <w:rsid w:val="002E2922"/>
    <w:rsid w:val="00321C6C"/>
    <w:rsid w:val="0032764C"/>
    <w:rsid w:val="003461DC"/>
    <w:rsid w:val="0038737F"/>
    <w:rsid w:val="00395912"/>
    <w:rsid w:val="003C10FE"/>
    <w:rsid w:val="003C20D3"/>
    <w:rsid w:val="003D494C"/>
    <w:rsid w:val="003E4B2D"/>
    <w:rsid w:val="003F485B"/>
    <w:rsid w:val="003F4B91"/>
    <w:rsid w:val="00400E47"/>
    <w:rsid w:val="004350E8"/>
    <w:rsid w:val="00491BEA"/>
    <w:rsid w:val="004930E5"/>
    <w:rsid w:val="004C3F43"/>
    <w:rsid w:val="004D0FE2"/>
    <w:rsid w:val="005275EC"/>
    <w:rsid w:val="00545274"/>
    <w:rsid w:val="0056646D"/>
    <w:rsid w:val="0057461E"/>
    <w:rsid w:val="0058133B"/>
    <w:rsid w:val="005C6B62"/>
    <w:rsid w:val="005F7F2E"/>
    <w:rsid w:val="00602F94"/>
    <w:rsid w:val="00607004"/>
    <w:rsid w:val="00632B84"/>
    <w:rsid w:val="00640133"/>
    <w:rsid w:val="0065632A"/>
    <w:rsid w:val="00681187"/>
    <w:rsid w:val="007015FB"/>
    <w:rsid w:val="007029F9"/>
    <w:rsid w:val="007176E1"/>
    <w:rsid w:val="007250EC"/>
    <w:rsid w:val="00727D7D"/>
    <w:rsid w:val="00737F68"/>
    <w:rsid w:val="00743AFA"/>
    <w:rsid w:val="007667E9"/>
    <w:rsid w:val="00783513"/>
    <w:rsid w:val="00785C46"/>
    <w:rsid w:val="0079128C"/>
    <w:rsid w:val="00793150"/>
    <w:rsid w:val="007E7DBA"/>
    <w:rsid w:val="007F487C"/>
    <w:rsid w:val="007F783F"/>
    <w:rsid w:val="00804E6D"/>
    <w:rsid w:val="00807EB3"/>
    <w:rsid w:val="00870FAB"/>
    <w:rsid w:val="0087237B"/>
    <w:rsid w:val="008C6726"/>
    <w:rsid w:val="008D48A8"/>
    <w:rsid w:val="00906BE6"/>
    <w:rsid w:val="0091312E"/>
    <w:rsid w:val="009261CB"/>
    <w:rsid w:val="009D1B4E"/>
    <w:rsid w:val="009E4C8A"/>
    <w:rsid w:val="00A05637"/>
    <w:rsid w:val="00A1311A"/>
    <w:rsid w:val="00A27879"/>
    <w:rsid w:val="00AC0FB0"/>
    <w:rsid w:val="00AE1E5A"/>
    <w:rsid w:val="00B46728"/>
    <w:rsid w:val="00BB0493"/>
    <w:rsid w:val="00BD677D"/>
    <w:rsid w:val="00C37344"/>
    <w:rsid w:val="00C54845"/>
    <w:rsid w:val="00CB1EC2"/>
    <w:rsid w:val="00CC1874"/>
    <w:rsid w:val="00CC5EB8"/>
    <w:rsid w:val="00CD3C39"/>
    <w:rsid w:val="00D026C2"/>
    <w:rsid w:val="00D804FE"/>
    <w:rsid w:val="00D91603"/>
    <w:rsid w:val="00D9234F"/>
    <w:rsid w:val="00DC3F80"/>
    <w:rsid w:val="00DC7A31"/>
    <w:rsid w:val="00DD762A"/>
    <w:rsid w:val="00DE133B"/>
    <w:rsid w:val="00E621E9"/>
    <w:rsid w:val="00EA7256"/>
    <w:rsid w:val="00EE5FC1"/>
    <w:rsid w:val="00F55FF9"/>
    <w:rsid w:val="00F83F46"/>
    <w:rsid w:val="00F93270"/>
    <w:rsid w:val="00FB243A"/>
    <w:rsid w:val="00FE1837"/>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C357"/>
  <w15:docId w15:val="{9C59A4C3-2631-442F-9964-8F9BF6180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807EB3"/>
    <w:pPr>
      <w:autoSpaceDE w:val="0"/>
      <w:autoSpaceDN w:val="0"/>
      <w:adjustRightInd w:val="0"/>
      <w:spacing w:after="0" w:line="241" w:lineRule="atLeast"/>
    </w:pPr>
    <w:rPr>
      <w:rFonts w:ascii="Candara" w:hAnsi="Candara"/>
      <w:sz w:val="24"/>
      <w:szCs w:val="24"/>
    </w:rPr>
  </w:style>
  <w:style w:type="paragraph" w:customStyle="1" w:styleId="Pa0">
    <w:name w:val="Pa0"/>
    <w:basedOn w:val="Normal"/>
    <w:next w:val="Normal"/>
    <w:uiPriority w:val="99"/>
    <w:rsid w:val="00807EB3"/>
    <w:pPr>
      <w:autoSpaceDE w:val="0"/>
      <w:autoSpaceDN w:val="0"/>
      <w:adjustRightInd w:val="0"/>
      <w:spacing w:after="0" w:line="241" w:lineRule="atLeast"/>
    </w:pPr>
    <w:rPr>
      <w:rFonts w:ascii="Candara" w:hAnsi="Candara"/>
      <w:sz w:val="24"/>
      <w:szCs w:val="24"/>
    </w:rPr>
  </w:style>
  <w:style w:type="character" w:customStyle="1" w:styleId="A8">
    <w:name w:val="A8"/>
    <w:uiPriority w:val="99"/>
    <w:rsid w:val="00807EB3"/>
    <w:rPr>
      <w:rFonts w:cs="Candara"/>
      <w:color w:val="000000"/>
      <w:sz w:val="20"/>
      <w:szCs w:val="20"/>
    </w:rPr>
  </w:style>
  <w:style w:type="paragraph" w:customStyle="1" w:styleId="Default">
    <w:name w:val="Default"/>
    <w:rsid w:val="00727D7D"/>
    <w:pPr>
      <w:autoSpaceDE w:val="0"/>
      <w:autoSpaceDN w:val="0"/>
      <w:adjustRightInd w:val="0"/>
      <w:spacing w:after="0" w:line="240" w:lineRule="auto"/>
    </w:pPr>
    <w:rPr>
      <w:rFonts w:ascii="Candara" w:hAnsi="Candara" w:cs="Candara"/>
      <w:color w:val="000000"/>
      <w:sz w:val="24"/>
      <w:szCs w:val="24"/>
    </w:rPr>
  </w:style>
  <w:style w:type="character" w:customStyle="1" w:styleId="A10">
    <w:name w:val="A10"/>
    <w:uiPriority w:val="99"/>
    <w:rsid w:val="00727D7D"/>
    <w:rPr>
      <w:rFonts w:cs="Candara"/>
      <w:color w:val="000000"/>
    </w:rPr>
  </w:style>
  <w:style w:type="character" w:styleId="Hyperlink">
    <w:name w:val="Hyperlink"/>
    <w:basedOn w:val="DefaultParagraphFont"/>
    <w:uiPriority w:val="99"/>
    <w:unhideWhenUsed/>
    <w:rsid w:val="00AE1E5A"/>
    <w:rPr>
      <w:color w:val="0000FF" w:themeColor="hyperlink"/>
      <w:u w:val="single"/>
    </w:rPr>
  </w:style>
  <w:style w:type="paragraph" w:styleId="ListParagraph">
    <w:name w:val="List Paragraph"/>
    <w:basedOn w:val="Normal"/>
    <w:uiPriority w:val="34"/>
    <w:qFormat/>
    <w:rsid w:val="0056646D"/>
    <w:pPr>
      <w:ind w:left="720"/>
      <w:contextualSpacing/>
    </w:pPr>
  </w:style>
  <w:style w:type="character" w:customStyle="1" w:styleId="block-explain">
    <w:name w:val="block-explain"/>
    <w:basedOn w:val="DefaultParagraphFont"/>
    <w:rsid w:val="007E7DBA"/>
  </w:style>
  <w:style w:type="paragraph" w:styleId="NormalWeb">
    <w:name w:val="Normal (Web)"/>
    <w:basedOn w:val="Normal"/>
    <w:uiPriority w:val="99"/>
    <w:unhideWhenUsed/>
    <w:rsid w:val="001B52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1B52FE"/>
    <w:pPr>
      <w:autoSpaceDE w:val="0"/>
      <w:autoSpaceDN w:val="0"/>
      <w:adjustRightInd w:val="0"/>
      <w:spacing w:after="0" w:line="288" w:lineRule="auto"/>
    </w:pPr>
    <w:rPr>
      <w:rFonts w:ascii="Times New Roman" w:hAnsi="Times New Roman" w:cs="Times New Roman"/>
      <w:color w:val="000000"/>
      <w:sz w:val="24"/>
      <w:szCs w:val="24"/>
    </w:rPr>
  </w:style>
  <w:style w:type="paragraph" w:styleId="NoSpacing">
    <w:name w:val="No Spacing"/>
    <w:uiPriority w:val="1"/>
    <w:qFormat/>
    <w:rsid w:val="00632B84"/>
    <w:pPr>
      <w:spacing w:after="0" w:line="240" w:lineRule="auto"/>
    </w:pPr>
  </w:style>
  <w:style w:type="paragraph" w:styleId="BodyText">
    <w:name w:val="Body Text"/>
    <w:basedOn w:val="Normal"/>
    <w:link w:val="BodyTextChar"/>
    <w:uiPriority w:val="1"/>
    <w:qFormat/>
    <w:rsid w:val="00D9234F"/>
    <w:pPr>
      <w:widowControl w:val="0"/>
      <w:autoSpaceDE w:val="0"/>
      <w:autoSpaceDN w:val="0"/>
      <w:adjustRightInd w:val="0"/>
      <w:spacing w:before="1" w:after="0" w:line="240" w:lineRule="auto"/>
    </w:pPr>
    <w:rPr>
      <w:rFonts w:ascii="Century Gothic" w:eastAsiaTheme="minorEastAsia" w:hAnsi="Century Gothic" w:cs="Century Gothic"/>
      <w:sz w:val="32"/>
      <w:szCs w:val="32"/>
    </w:rPr>
  </w:style>
  <w:style w:type="character" w:customStyle="1" w:styleId="BodyTextChar">
    <w:name w:val="Body Text Char"/>
    <w:basedOn w:val="DefaultParagraphFont"/>
    <w:link w:val="BodyText"/>
    <w:uiPriority w:val="1"/>
    <w:rsid w:val="00D9234F"/>
    <w:rPr>
      <w:rFonts w:ascii="Century Gothic" w:eastAsiaTheme="minorEastAsia" w:hAnsi="Century Gothic" w:cs="Century Gothic"/>
      <w:sz w:val="32"/>
      <w:szCs w:val="32"/>
    </w:rPr>
  </w:style>
  <w:style w:type="paragraph" w:styleId="Header">
    <w:name w:val="header"/>
    <w:basedOn w:val="Normal"/>
    <w:link w:val="HeaderChar"/>
    <w:uiPriority w:val="99"/>
    <w:unhideWhenUsed/>
    <w:rsid w:val="0052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5EC"/>
  </w:style>
  <w:style w:type="paragraph" w:styleId="Footer">
    <w:name w:val="footer"/>
    <w:basedOn w:val="Normal"/>
    <w:link w:val="FooterChar"/>
    <w:uiPriority w:val="99"/>
    <w:unhideWhenUsed/>
    <w:rsid w:val="0052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5EC"/>
  </w:style>
  <w:style w:type="character" w:styleId="UnresolvedMention">
    <w:name w:val="Unresolved Mention"/>
    <w:basedOn w:val="DefaultParagraphFont"/>
    <w:uiPriority w:val="99"/>
    <w:semiHidden/>
    <w:unhideWhenUsed/>
    <w:rsid w:val="00087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48343">
      <w:bodyDiv w:val="1"/>
      <w:marLeft w:val="0"/>
      <w:marRight w:val="0"/>
      <w:marTop w:val="0"/>
      <w:marBottom w:val="0"/>
      <w:divBdr>
        <w:top w:val="none" w:sz="0" w:space="0" w:color="auto"/>
        <w:left w:val="none" w:sz="0" w:space="0" w:color="auto"/>
        <w:bottom w:val="none" w:sz="0" w:space="0" w:color="auto"/>
        <w:right w:val="none" w:sz="0" w:space="0" w:color="auto"/>
      </w:divBdr>
    </w:div>
    <w:div w:id="256521717">
      <w:bodyDiv w:val="1"/>
      <w:marLeft w:val="0"/>
      <w:marRight w:val="0"/>
      <w:marTop w:val="0"/>
      <w:marBottom w:val="0"/>
      <w:divBdr>
        <w:top w:val="none" w:sz="0" w:space="0" w:color="auto"/>
        <w:left w:val="none" w:sz="0" w:space="0" w:color="auto"/>
        <w:bottom w:val="none" w:sz="0" w:space="0" w:color="auto"/>
        <w:right w:val="none" w:sz="0" w:space="0" w:color="auto"/>
      </w:divBdr>
    </w:div>
    <w:div w:id="613827403">
      <w:bodyDiv w:val="1"/>
      <w:marLeft w:val="0"/>
      <w:marRight w:val="0"/>
      <w:marTop w:val="0"/>
      <w:marBottom w:val="0"/>
      <w:divBdr>
        <w:top w:val="none" w:sz="0" w:space="0" w:color="auto"/>
        <w:left w:val="none" w:sz="0" w:space="0" w:color="auto"/>
        <w:bottom w:val="none" w:sz="0" w:space="0" w:color="auto"/>
        <w:right w:val="none" w:sz="0" w:space="0" w:color="auto"/>
      </w:divBdr>
    </w:div>
    <w:div w:id="1263566667">
      <w:bodyDiv w:val="1"/>
      <w:marLeft w:val="0"/>
      <w:marRight w:val="0"/>
      <w:marTop w:val="0"/>
      <w:marBottom w:val="0"/>
      <w:divBdr>
        <w:top w:val="none" w:sz="0" w:space="0" w:color="auto"/>
        <w:left w:val="none" w:sz="0" w:space="0" w:color="auto"/>
        <w:bottom w:val="none" w:sz="0" w:space="0" w:color="auto"/>
        <w:right w:val="none" w:sz="0" w:space="0" w:color="auto"/>
      </w:divBdr>
    </w:div>
    <w:div w:id="1721587698">
      <w:bodyDiv w:val="1"/>
      <w:marLeft w:val="0"/>
      <w:marRight w:val="0"/>
      <w:marTop w:val="0"/>
      <w:marBottom w:val="0"/>
      <w:divBdr>
        <w:top w:val="none" w:sz="0" w:space="0" w:color="auto"/>
        <w:left w:val="none" w:sz="0" w:space="0" w:color="auto"/>
        <w:bottom w:val="none" w:sz="0" w:space="0" w:color="auto"/>
        <w:right w:val="none" w:sz="0" w:space="0" w:color="auto"/>
      </w:divBdr>
    </w:div>
    <w:div w:id="208833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ward912@gmail.com" TargetMode="External"/><Relationship Id="rId3" Type="http://schemas.openxmlformats.org/officeDocument/2006/relationships/settings" Target="settings.xml"/><Relationship Id="rId7" Type="http://schemas.openxmlformats.org/officeDocument/2006/relationships/hyperlink" Target="http://www.mercergroupi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Alan Reddish</dc:creator>
  <cp:lastModifiedBy>Lisa Ward</cp:lastModifiedBy>
  <cp:revision>3</cp:revision>
  <cp:lastPrinted>2019-08-05T11:32:00Z</cp:lastPrinted>
  <dcterms:created xsi:type="dcterms:W3CDTF">2021-03-12T02:22:00Z</dcterms:created>
  <dcterms:modified xsi:type="dcterms:W3CDTF">2021-03-13T08:34:00Z</dcterms:modified>
</cp:coreProperties>
</file>